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52" w:rsidRPr="00884D52" w:rsidRDefault="00884D52" w:rsidP="00884D52">
      <w:pPr>
        <w:pStyle w:val="a7"/>
        <w:rPr>
          <w:sz w:val="32"/>
        </w:rPr>
      </w:pPr>
      <w:r w:rsidRPr="00884D52">
        <w:rPr>
          <w:sz w:val="32"/>
        </w:rPr>
        <w:t>Календарный учебный график</w:t>
      </w:r>
    </w:p>
    <w:p w:rsidR="00884D52" w:rsidRPr="00884D52" w:rsidRDefault="00884D52" w:rsidP="00884D52">
      <w:pPr>
        <w:pStyle w:val="a7"/>
        <w:rPr>
          <w:sz w:val="32"/>
        </w:rPr>
      </w:pPr>
      <w:r>
        <w:rPr>
          <w:sz w:val="32"/>
        </w:rPr>
        <w:t>Предметные семинары программы «Открытие»</w:t>
      </w:r>
    </w:p>
    <w:p w:rsidR="00884D52" w:rsidRDefault="00884D52" w:rsidP="00884D52">
      <w:pPr>
        <w:pStyle w:val="a7"/>
        <w:rPr>
          <w:sz w:val="32"/>
        </w:rPr>
      </w:pPr>
      <w:r w:rsidRPr="00884D52">
        <w:rPr>
          <w:sz w:val="32"/>
        </w:rPr>
        <w:t>на 2020-2021 учебный год</w:t>
      </w:r>
    </w:p>
    <w:p w:rsidR="000D12C0" w:rsidRDefault="000D12C0" w:rsidP="00884D52">
      <w:pPr>
        <w:pStyle w:val="a7"/>
        <w:rPr>
          <w:sz w:val="32"/>
        </w:rPr>
      </w:pPr>
    </w:p>
    <w:p w:rsidR="003E524B" w:rsidRPr="003E524B" w:rsidRDefault="00945263" w:rsidP="003E524B">
      <w:pPr>
        <w:ind w:firstLine="426"/>
        <w:jc w:val="center"/>
        <w:rPr>
          <w:sz w:val="24"/>
        </w:rPr>
      </w:pPr>
      <w:r>
        <w:rPr>
          <w:sz w:val="24"/>
        </w:rPr>
        <w:t>(согласно приказу №01-01/85</w:t>
      </w:r>
      <w:r w:rsidR="003E524B" w:rsidRPr="003E524B">
        <w:rPr>
          <w:sz w:val="24"/>
        </w:rPr>
        <w:t xml:space="preserve"> от 31.08.2020)</w:t>
      </w:r>
    </w:p>
    <w:p w:rsidR="00884D52" w:rsidRDefault="00884D52" w:rsidP="00884D52">
      <w:pPr>
        <w:ind w:firstLine="426"/>
        <w:rPr>
          <w:sz w:val="24"/>
        </w:rPr>
      </w:pPr>
    </w:p>
    <w:p w:rsidR="00884D52" w:rsidRDefault="00884D52" w:rsidP="00884D52">
      <w:pPr>
        <w:ind w:firstLine="426"/>
        <w:rPr>
          <w:sz w:val="24"/>
        </w:rPr>
      </w:pPr>
      <w:r>
        <w:rPr>
          <w:sz w:val="24"/>
          <w:u w:val="single"/>
        </w:rPr>
        <w:t>Период обучения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>
        <w:rPr>
          <w:sz w:val="24"/>
        </w:rPr>
        <w:t xml:space="preserve"> с 01 сентября 2020 г. по 04 июля 2021 г.</w:t>
      </w:r>
    </w:p>
    <w:p w:rsidR="00884D52" w:rsidRDefault="00884D52" w:rsidP="00884D52">
      <w:pPr>
        <w:ind w:firstLine="426"/>
        <w:rPr>
          <w:sz w:val="24"/>
        </w:rPr>
      </w:pPr>
    </w:p>
    <w:p w:rsidR="00884D52" w:rsidRDefault="00884D52" w:rsidP="00884D52">
      <w:pPr>
        <w:ind w:firstLine="426"/>
        <w:rPr>
          <w:sz w:val="24"/>
        </w:rPr>
      </w:pPr>
      <w:r>
        <w:rPr>
          <w:sz w:val="24"/>
          <w:u w:val="single"/>
        </w:rPr>
        <w:t>Время проведения занятий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>
        <w:rPr>
          <w:sz w:val="24"/>
        </w:rPr>
        <w:t xml:space="preserve"> согласно утвержденному расписанию.</w:t>
      </w:r>
    </w:p>
    <w:p w:rsidR="00884D52" w:rsidRDefault="00884D52" w:rsidP="00884D52">
      <w:pPr>
        <w:ind w:firstLine="426"/>
        <w:rPr>
          <w:sz w:val="24"/>
        </w:rPr>
      </w:pPr>
    </w:p>
    <w:p w:rsidR="00884D52" w:rsidRDefault="00884D52" w:rsidP="00884D52">
      <w:pPr>
        <w:pStyle w:val="a5"/>
        <w:ind w:firstLine="426"/>
      </w:pPr>
      <w:r>
        <w:rPr>
          <w:u w:val="single"/>
        </w:rPr>
        <w:t>Контингент учащихся</w:t>
      </w:r>
      <w:r>
        <w:t xml:space="preserve"> </w:t>
      </w:r>
      <w:r>
        <w:sym w:font="Symbol" w:char="F02D"/>
      </w:r>
      <w:r>
        <w:t xml:space="preserve"> 8-11 классы.</w:t>
      </w:r>
    </w:p>
    <w:p w:rsidR="00884D52" w:rsidRDefault="00884D52" w:rsidP="00884D52">
      <w:pPr>
        <w:pStyle w:val="a5"/>
        <w:ind w:firstLine="426"/>
      </w:pPr>
    </w:p>
    <w:p w:rsidR="00884D52" w:rsidRDefault="00884D52" w:rsidP="00884D52">
      <w:pPr>
        <w:ind w:firstLine="426"/>
        <w:rPr>
          <w:sz w:val="24"/>
          <w:u w:val="single"/>
        </w:rPr>
      </w:pPr>
      <w:r>
        <w:rPr>
          <w:sz w:val="24"/>
          <w:u w:val="single"/>
        </w:rPr>
        <w:t>Максимальная учебная нагрузка в неделю на 1 ребенка:</w:t>
      </w:r>
    </w:p>
    <w:p w:rsidR="00884D52" w:rsidRDefault="00884D52" w:rsidP="00884D52">
      <w:pPr>
        <w:tabs>
          <w:tab w:val="left" w:pos="3114"/>
        </w:tabs>
        <w:ind w:firstLine="426"/>
        <w:rPr>
          <w:sz w:val="24"/>
        </w:rPr>
      </w:pPr>
      <w:r>
        <w:rPr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9"/>
        <w:gridCol w:w="2008"/>
        <w:gridCol w:w="2138"/>
      </w:tblGrid>
      <w:tr w:rsidR="00884D52" w:rsidRPr="00884D52" w:rsidTr="00310AEF">
        <w:trPr>
          <w:jc w:val="center"/>
        </w:trPr>
        <w:tc>
          <w:tcPr>
            <w:tcW w:w="3579" w:type="dxa"/>
          </w:tcPr>
          <w:p w:rsidR="00884D52" w:rsidRPr="00884D52" w:rsidRDefault="00884D52" w:rsidP="00310AEF">
            <w:pPr>
              <w:tabs>
                <w:tab w:val="left" w:pos="3114"/>
              </w:tabs>
              <w:jc w:val="center"/>
              <w:rPr>
                <w:b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4D52">
              <w:rPr>
                <w:b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</w:p>
        </w:tc>
        <w:tc>
          <w:tcPr>
            <w:tcW w:w="2008" w:type="dxa"/>
          </w:tcPr>
          <w:p w:rsidR="00884D52" w:rsidRPr="00884D52" w:rsidRDefault="00884D52" w:rsidP="00310AEF">
            <w:pPr>
              <w:pStyle w:val="2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4D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Класс/группа</w:t>
            </w:r>
          </w:p>
        </w:tc>
        <w:tc>
          <w:tcPr>
            <w:tcW w:w="2138" w:type="dxa"/>
          </w:tcPr>
          <w:p w:rsidR="00884D52" w:rsidRPr="00884D52" w:rsidRDefault="00884D52" w:rsidP="00310AEF">
            <w:pPr>
              <w:tabs>
                <w:tab w:val="left" w:pos="3114"/>
              </w:tabs>
              <w:jc w:val="center"/>
              <w:rPr>
                <w:b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4D52">
              <w:rPr>
                <w:b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Количество учебных часов</w:t>
            </w:r>
          </w:p>
        </w:tc>
      </w:tr>
      <w:tr w:rsidR="00884D52" w:rsidTr="00310AEF">
        <w:trPr>
          <w:jc w:val="center"/>
        </w:trPr>
        <w:tc>
          <w:tcPr>
            <w:tcW w:w="3579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литературоведение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cantSplit/>
          <w:jc w:val="center"/>
        </w:trPr>
        <w:tc>
          <w:tcPr>
            <w:tcW w:w="3579" w:type="dxa"/>
            <w:vMerge w:val="restart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</w:p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1-я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cantSplit/>
          <w:jc w:val="center"/>
        </w:trPr>
        <w:tc>
          <w:tcPr>
            <w:tcW w:w="3579" w:type="dxa"/>
            <w:vMerge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2-я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cantSplit/>
          <w:jc w:val="center"/>
        </w:trPr>
        <w:tc>
          <w:tcPr>
            <w:tcW w:w="3579" w:type="dxa"/>
            <w:vMerge w:val="restart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психология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1-я 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часа </w:t>
            </w:r>
          </w:p>
        </w:tc>
      </w:tr>
      <w:tr w:rsidR="00884D52" w:rsidTr="00310AEF">
        <w:trPr>
          <w:cantSplit/>
          <w:jc w:val="center"/>
        </w:trPr>
        <w:tc>
          <w:tcPr>
            <w:tcW w:w="3579" w:type="dxa"/>
            <w:vMerge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2-я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cantSplit/>
          <w:jc w:val="center"/>
        </w:trPr>
        <w:tc>
          <w:tcPr>
            <w:tcW w:w="3579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jc w:val="center"/>
        </w:trPr>
        <w:tc>
          <w:tcPr>
            <w:tcW w:w="3579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jc w:val="center"/>
        </w:trPr>
        <w:tc>
          <w:tcPr>
            <w:tcW w:w="3579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jc w:val="center"/>
        </w:trPr>
        <w:tc>
          <w:tcPr>
            <w:tcW w:w="3579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экология и биология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jc w:val="center"/>
        </w:trPr>
        <w:tc>
          <w:tcPr>
            <w:tcW w:w="3579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охрана окружающей среды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jc w:val="center"/>
        </w:trPr>
        <w:tc>
          <w:tcPr>
            <w:tcW w:w="3579" w:type="dxa"/>
            <w:vMerge w:val="restart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11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jc w:val="center"/>
        </w:trPr>
        <w:tc>
          <w:tcPr>
            <w:tcW w:w="3579" w:type="dxa"/>
            <w:vMerge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9-10 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jc w:val="center"/>
        </w:trPr>
        <w:tc>
          <w:tcPr>
            <w:tcW w:w="3579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cantSplit/>
          <w:trHeight w:val="250"/>
          <w:jc w:val="center"/>
        </w:trPr>
        <w:tc>
          <w:tcPr>
            <w:tcW w:w="3579" w:type="dxa"/>
            <w:vMerge w:val="restart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cantSplit/>
          <w:trHeight w:val="250"/>
          <w:jc w:val="center"/>
        </w:trPr>
        <w:tc>
          <w:tcPr>
            <w:tcW w:w="3579" w:type="dxa"/>
            <w:vMerge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8-9 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jc w:val="center"/>
        </w:trPr>
        <w:tc>
          <w:tcPr>
            <w:tcW w:w="3579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культурология и журналистика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jc w:val="center"/>
        </w:trPr>
        <w:tc>
          <w:tcPr>
            <w:tcW w:w="3579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социально-политические науки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cantSplit/>
          <w:jc w:val="center"/>
        </w:trPr>
        <w:tc>
          <w:tcPr>
            <w:tcW w:w="3579" w:type="dxa"/>
            <w:vMerge w:val="restart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</w:p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1-я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cantSplit/>
          <w:jc w:val="center"/>
        </w:trPr>
        <w:tc>
          <w:tcPr>
            <w:tcW w:w="3579" w:type="dxa"/>
            <w:vMerge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2-я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cantSplit/>
          <w:jc w:val="center"/>
        </w:trPr>
        <w:tc>
          <w:tcPr>
            <w:tcW w:w="3579" w:type="dxa"/>
            <w:vMerge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3-я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jc w:val="center"/>
        </w:trPr>
        <w:tc>
          <w:tcPr>
            <w:tcW w:w="3579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языкознание (русский язык)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jc w:val="center"/>
        </w:trPr>
        <w:tc>
          <w:tcPr>
            <w:tcW w:w="3579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языкознание (иностранные языки)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9-11 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</w:tr>
      <w:tr w:rsidR="00884D52" w:rsidTr="00310AEF">
        <w:trPr>
          <w:jc w:val="center"/>
        </w:trPr>
        <w:tc>
          <w:tcPr>
            <w:tcW w:w="3579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Индивидуально-исследовательская деятельность</w:t>
            </w:r>
          </w:p>
        </w:tc>
        <w:tc>
          <w:tcPr>
            <w:tcW w:w="200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</w:p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8-11</w:t>
            </w:r>
          </w:p>
        </w:tc>
        <w:tc>
          <w:tcPr>
            <w:tcW w:w="2138" w:type="dxa"/>
          </w:tcPr>
          <w:p w:rsidR="00884D52" w:rsidRDefault="00884D52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</w:p>
          <w:p w:rsidR="00884D52" w:rsidRDefault="00476F75" w:rsidP="00310AEF">
            <w:pPr>
              <w:tabs>
                <w:tab w:val="left" w:pos="31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84D52">
              <w:rPr>
                <w:sz w:val="22"/>
              </w:rPr>
              <w:t>0 часов в год</w:t>
            </w:r>
          </w:p>
        </w:tc>
      </w:tr>
    </w:tbl>
    <w:p w:rsidR="00884D52" w:rsidRDefault="00884D52" w:rsidP="00884D52">
      <w:pPr>
        <w:pStyle w:val="a5"/>
        <w:ind w:firstLine="426"/>
      </w:pPr>
    </w:p>
    <w:p w:rsidR="007C4A9F" w:rsidRDefault="007C4A9F">
      <w:bookmarkStart w:id="0" w:name="_GoBack"/>
      <w:bookmarkEnd w:id="0"/>
    </w:p>
    <w:sectPr w:rsidR="007C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88"/>
    <w:rsid w:val="000D12C0"/>
    <w:rsid w:val="003E524B"/>
    <w:rsid w:val="00476F75"/>
    <w:rsid w:val="007C4A9F"/>
    <w:rsid w:val="00817688"/>
    <w:rsid w:val="00884D52"/>
    <w:rsid w:val="00945263"/>
    <w:rsid w:val="00BC0668"/>
    <w:rsid w:val="00F70FDA"/>
    <w:rsid w:val="00FC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4D52"/>
    <w:pPr>
      <w:keepNext/>
      <w:tabs>
        <w:tab w:val="left" w:pos="3114"/>
      </w:tabs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D5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qFormat/>
    <w:rsid w:val="00884D52"/>
    <w:pPr>
      <w:jc w:val="center"/>
    </w:pPr>
    <w:rPr>
      <w:b/>
      <w:i/>
      <w:sz w:val="36"/>
    </w:rPr>
  </w:style>
  <w:style w:type="character" w:customStyle="1" w:styleId="a4">
    <w:name w:val="Название Знак"/>
    <w:basedOn w:val="a0"/>
    <w:link w:val="a3"/>
    <w:rsid w:val="00884D5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5">
    <w:name w:val="Body Text Indent"/>
    <w:basedOn w:val="a"/>
    <w:link w:val="a6"/>
    <w:rsid w:val="00884D52"/>
    <w:pPr>
      <w:ind w:firstLine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84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884D52"/>
    <w:pPr>
      <w:jc w:val="center"/>
    </w:pPr>
    <w:rPr>
      <w:b/>
      <w:bCs/>
      <w:i/>
      <w:sz w:val="36"/>
    </w:rPr>
  </w:style>
  <w:style w:type="character" w:customStyle="1" w:styleId="a8">
    <w:name w:val="Подзаголовок Знак"/>
    <w:basedOn w:val="a0"/>
    <w:link w:val="a7"/>
    <w:rsid w:val="00884D52"/>
    <w:rPr>
      <w:rFonts w:ascii="Times New Roman" w:eastAsia="Times New Roman" w:hAnsi="Times New Roman" w:cs="Times New Roman"/>
      <w:b/>
      <w:bCs/>
      <w:i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4D52"/>
    <w:pPr>
      <w:keepNext/>
      <w:tabs>
        <w:tab w:val="left" w:pos="3114"/>
      </w:tabs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D5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qFormat/>
    <w:rsid w:val="00884D52"/>
    <w:pPr>
      <w:jc w:val="center"/>
    </w:pPr>
    <w:rPr>
      <w:b/>
      <w:i/>
      <w:sz w:val="36"/>
    </w:rPr>
  </w:style>
  <w:style w:type="character" w:customStyle="1" w:styleId="a4">
    <w:name w:val="Название Знак"/>
    <w:basedOn w:val="a0"/>
    <w:link w:val="a3"/>
    <w:rsid w:val="00884D5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5">
    <w:name w:val="Body Text Indent"/>
    <w:basedOn w:val="a"/>
    <w:link w:val="a6"/>
    <w:rsid w:val="00884D52"/>
    <w:pPr>
      <w:ind w:firstLine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84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884D52"/>
    <w:pPr>
      <w:jc w:val="center"/>
    </w:pPr>
    <w:rPr>
      <w:b/>
      <w:bCs/>
      <w:i/>
      <w:sz w:val="36"/>
    </w:rPr>
  </w:style>
  <w:style w:type="character" w:customStyle="1" w:styleId="a8">
    <w:name w:val="Подзаголовок Знак"/>
    <w:basedOn w:val="a0"/>
    <w:link w:val="a7"/>
    <w:rsid w:val="00884D52"/>
    <w:rPr>
      <w:rFonts w:ascii="Times New Roman" w:eastAsia="Times New Roman" w:hAnsi="Times New Roman" w:cs="Times New Roman"/>
      <w:b/>
      <w:bCs/>
      <w:i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ЦентрОткрытие_Левина</dc:creator>
  <cp:keywords/>
  <dc:description/>
  <cp:lastModifiedBy>ЦентрОткрытие_Левина</cp:lastModifiedBy>
  <cp:revision>9</cp:revision>
  <dcterms:created xsi:type="dcterms:W3CDTF">2021-05-17T12:43:00Z</dcterms:created>
  <dcterms:modified xsi:type="dcterms:W3CDTF">2021-05-17T13:29:00Z</dcterms:modified>
</cp:coreProperties>
</file>