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32" w:rsidRDefault="00AC3132" w:rsidP="00AC3132">
      <w:pPr>
        <w:keepNext/>
        <w:rPr>
          <w:lang w:eastAsia="ru-RU"/>
        </w:rPr>
      </w:pPr>
    </w:p>
    <w:p w:rsidR="00AC3132" w:rsidRDefault="00AC3132" w:rsidP="00AC3132">
      <w:pPr>
        <w:keepNext/>
        <w:rPr>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C3132" w:rsidTr="00AC3132">
        <w:tc>
          <w:tcPr>
            <w:tcW w:w="4785" w:type="dxa"/>
          </w:tcPr>
          <w:p w:rsidR="005904CC" w:rsidRDefault="00AC3132" w:rsidP="00674254">
            <w:pPr>
              <w:keepNext/>
              <w:ind w:firstLine="0"/>
              <w:textAlignment w:val="baseline"/>
              <w:rPr>
                <w:color w:val="333333"/>
              </w:rPr>
            </w:pPr>
            <w:r w:rsidRPr="00886E78">
              <w:rPr>
                <w:color w:val="333333"/>
              </w:rPr>
              <w:t xml:space="preserve">Принято </w:t>
            </w:r>
            <w:r w:rsidR="00AB4C67">
              <w:rPr>
                <w:color w:val="333333"/>
              </w:rPr>
              <w:t>на заседании</w:t>
            </w:r>
            <w:r w:rsidRPr="00886E78">
              <w:rPr>
                <w:color w:val="333333"/>
              </w:rPr>
              <w:t xml:space="preserve"> педагогического совета</w:t>
            </w:r>
            <w:r w:rsidR="005904CC">
              <w:rPr>
                <w:color w:val="333333"/>
              </w:rPr>
              <w:t xml:space="preserve"> ГОУ ЯО</w:t>
            </w:r>
            <w:r w:rsidRPr="00886E78">
              <w:rPr>
                <w:color w:val="333333"/>
              </w:rPr>
              <w:t xml:space="preserve"> Средн</w:t>
            </w:r>
            <w:r w:rsidR="005904CC">
              <w:rPr>
                <w:color w:val="333333"/>
              </w:rPr>
              <w:t>яя</w:t>
            </w:r>
            <w:r w:rsidRPr="00886E78">
              <w:rPr>
                <w:color w:val="333333"/>
              </w:rPr>
              <w:t xml:space="preserve"> школ</w:t>
            </w:r>
            <w:r w:rsidR="005904CC">
              <w:rPr>
                <w:color w:val="333333"/>
              </w:rPr>
              <w:t>а</w:t>
            </w:r>
          </w:p>
          <w:p w:rsidR="00AC3132" w:rsidRPr="00886E78" w:rsidRDefault="00AC3132" w:rsidP="00674254">
            <w:pPr>
              <w:keepNext/>
              <w:ind w:firstLine="0"/>
              <w:textAlignment w:val="baseline"/>
              <w:rPr>
                <w:color w:val="333333"/>
              </w:rPr>
            </w:pPr>
            <w:r w:rsidRPr="00886E78">
              <w:rPr>
                <w:color w:val="333333"/>
              </w:rPr>
              <w:t>«Провинциальный колледж»</w:t>
            </w:r>
          </w:p>
          <w:p w:rsidR="00AC3132" w:rsidRPr="00886E78" w:rsidRDefault="00AC3132" w:rsidP="00674254">
            <w:pPr>
              <w:keepNext/>
              <w:ind w:firstLine="0"/>
              <w:textAlignment w:val="baseline"/>
              <w:rPr>
                <w:color w:val="333333"/>
              </w:rPr>
            </w:pPr>
            <w:r w:rsidRPr="00886E78">
              <w:rPr>
                <w:color w:val="333333"/>
              </w:rPr>
              <w:t>Протокол №</w:t>
            </w:r>
            <w:r>
              <w:rPr>
                <w:color w:val="333333"/>
              </w:rPr>
              <w:t>7</w:t>
            </w:r>
            <w:r w:rsidRPr="00886E78">
              <w:rPr>
                <w:color w:val="333333"/>
              </w:rPr>
              <w:t xml:space="preserve"> от </w:t>
            </w:r>
            <w:r>
              <w:rPr>
                <w:color w:val="333333"/>
              </w:rPr>
              <w:t>26</w:t>
            </w:r>
            <w:r w:rsidRPr="00886E78">
              <w:rPr>
                <w:color w:val="333333"/>
              </w:rPr>
              <w:t>.</w:t>
            </w:r>
            <w:r>
              <w:rPr>
                <w:color w:val="333333"/>
              </w:rPr>
              <w:t>02</w:t>
            </w:r>
            <w:r w:rsidRPr="00886E78">
              <w:rPr>
                <w:color w:val="333333"/>
              </w:rPr>
              <w:t>.201</w:t>
            </w:r>
            <w:r>
              <w:rPr>
                <w:color w:val="333333"/>
              </w:rPr>
              <w:t>6</w:t>
            </w:r>
            <w:r w:rsidRPr="00886E78">
              <w:rPr>
                <w:color w:val="333333"/>
              </w:rPr>
              <w:t>г.</w:t>
            </w:r>
          </w:p>
          <w:p w:rsidR="00AC3132" w:rsidRDefault="00AC3132" w:rsidP="00AC3132">
            <w:pPr>
              <w:keepNext/>
              <w:ind w:firstLine="0"/>
            </w:pPr>
          </w:p>
        </w:tc>
        <w:tc>
          <w:tcPr>
            <w:tcW w:w="4785" w:type="dxa"/>
          </w:tcPr>
          <w:p w:rsidR="005904CC" w:rsidRDefault="00AC3132" w:rsidP="00AC3132">
            <w:pPr>
              <w:pStyle w:val="aff9"/>
              <w:keepNext/>
              <w:pageBreakBefore/>
              <w:ind w:left="214"/>
              <w:rPr>
                <w:b w:val="0"/>
              </w:rPr>
            </w:pPr>
            <w:r w:rsidRPr="008A040B">
              <w:rPr>
                <w:b w:val="0"/>
              </w:rPr>
              <w:t>Приложение к приказу</w:t>
            </w:r>
            <w:r>
              <w:rPr>
                <w:b w:val="0"/>
              </w:rPr>
              <w:t xml:space="preserve"> по</w:t>
            </w:r>
            <w:r w:rsidRPr="008A040B">
              <w:rPr>
                <w:b w:val="0"/>
              </w:rPr>
              <w:t xml:space="preserve"> </w:t>
            </w:r>
          </w:p>
          <w:p w:rsidR="00AC3132" w:rsidRDefault="005904CC" w:rsidP="00AC3132">
            <w:pPr>
              <w:pStyle w:val="aff9"/>
              <w:keepNext/>
              <w:pageBreakBefore/>
              <w:ind w:left="214"/>
              <w:rPr>
                <w:b w:val="0"/>
              </w:rPr>
            </w:pPr>
            <w:r>
              <w:rPr>
                <w:b w:val="0"/>
              </w:rPr>
              <w:t>ГОУ ЯО Средняя школа</w:t>
            </w:r>
            <w:r w:rsidR="00AC3132">
              <w:rPr>
                <w:b w:val="0"/>
              </w:rPr>
              <w:t xml:space="preserve"> «Провинциальный </w:t>
            </w:r>
            <w:proofErr w:type="gramStart"/>
            <w:r w:rsidR="00AC3132">
              <w:rPr>
                <w:b w:val="0"/>
              </w:rPr>
              <w:t>колледж»</w:t>
            </w:r>
            <w:r w:rsidR="00AC3132" w:rsidRPr="008A040B">
              <w:rPr>
                <w:b w:val="0"/>
              </w:rPr>
              <w:br/>
            </w:r>
            <w:r w:rsidR="00AC3132" w:rsidRPr="006E47EF">
              <w:rPr>
                <w:b w:val="0"/>
              </w:rPr>
              <w:t>от</w:t>
            </w:r>
            <w:proofErr w:type="gramEnd"/>
            <w:r w:rsidR="00AC3132">
              <w:rPr>
                <w:b w:val="0"/>
              </w:rPr>
              <w:t xml:space="preserve"> </w:t>
            </w:r>
            <w:r w:rsidR="00AC3132" w:rsidRPr="006E47EF">
              <w:rPr>
                <w:b w:val="0"/>
              </w:rPr>
              <w:t>23.03.2016 г. № 01-01/25</w:t>
            </w:r>
          </w:p>
          <w:p w:rsidR="00AC3132" w:rsidRDefault="00AC3132" w:rsidP="00AC3132">
            <w:pPr>
              <w:keepNext/>
              <w:ind w:firstLine="0"/>
            </w:pPr>
          </w:p>
        </w:tc>
      </w:tr>
    </w:tbl>
    <w:p w:rsidR="00AC3132" w:rsidRPr="00AC3132" w:rsidRDefault="00AC3132" w:rsidP="00AC3132">
      <w:pPr>
        <w:keepNext/>
        <w:rPr>
          <w:lang w:eastAsia="ru-RU"/>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Pr="005A03B7" w:rsidRDefault="00AC3132" w:rsidP="00AC3132">
      <w:pPr>
        <w:keepNext/>
        <w:keepLines/>
        <w:ind w:firstLine="0"/>
        <w:jc w:val="center"/>
        <w:rPr>
          <w:rFonts w:cs="Times New Roman"/>
          <w:b/>
          <w:kern w:val="26"/>
          <w:szCs w:val="28"/>
        </w:rPr>
      </w:pPr>
      <w:r w:rsidRPr="005A03B7">
        <w:rPr>
          <w:rFonts w:cs="Times New Roman"/>
          <w:b/>
          <w:kern w:val="26"/>
          <w:szCs w:val="28"/>
        </w:rPr>
        <w:t>Антикоррупционная политика</w:t>
      </w:r>
    </w:p>
    <w:tbl>
      <w:tblPr>
        <w:tblpPr w:leftFromText="180" w:rightFromText="180" w:vertAnchor="text" w:horzAnchor="margin" w:tblpY="330"/>
        <w:tblW w:w="0" w:type="auto"/>
        <w:tblBorders>
          <w:bottom w:val="single" w:sz="4" w:space="0" w:color="auto"/>
        </w:tblBorders>
        <w:tblLook w:val="04A0" w:firstRow="1" w:lastRow="0" w:firstColumn="1" w:lastColumn="0" w:noHBand="0" w:noVBand="1"/>
      </w:tblPr>
      <w:tblGrid>
        <w:gridCol w:w="9570"/>
      </w:tblGrid>
      <w:tr w:rsidR="00AC3132" w:rsidRPr="005A03B7" w:rsidTr="00674254">
        <w:tc>
          <w:tcPr>
            <w:tcW w:w="9570" w:type="dxa"/>
          </w:tcPr>
          <w:p w:rsidR="00AC3132" w:rsidRDefault="00674254" w:rsidP="00AC3132">
            <w:pPr>
              <w:keepNext/>
              <w:tabs>
                <w:tab w:val="center" w:pos="4677"/>
                <w:tab w:val="right" w:pos="9355"/>
              </w:tabs>
              <w:ind w:firstLine="0"/>
              <w:jc w:val="center"/>
              <w:rPr>
                <w:rStyle w:val="affb"/>
                <w:rFonts w:cs="Times New Roman"/>
                <w:color w:val="auto"/>
                <w:szCs w:val="28"/>
              </w:rPr>
            </w:pPr>
            <w:bookmarkStart w:id="0" w:name="sub_1"/>
            <w:r>
              <w:rPr>
                <w:rStyle w:val="affb"/>
                <w:rFonts w:cs="Times New Roman"/>
                <w:color w:val="auto"/>
                <w:szCs w:val="28"/>
              </w:rPr>
              <w:t>государственного</w:t>
            </w:r>
            <w:r w:rsidR="00AC3132" w:rsidRPr="005A03B7">
              <w:rPr>
                <w:rStyle w:val="affb"/>
                <w:rFonts w:cs="Times New Roman"/>
                <w:color w:val="auto"/>
                <w:szCs w:val="28"/>
              </w:rPr>
              <w:t xml:space="preserve"> общеобразовательного учреждения </w:t>
            </w:r>
            <w:r>
              <w:rPr>
                <w:rStyle w:val="affb"/>
                <w:rFonts w:cs="Times New Roman"/>
                <w:color w:val="auto"/>
                <w:szCs w:val="28"/>
              </w:rPr>
              <w:t>Ярославской области</w:t>
            </w:r>
          </w:p>
          <w:p w:rsidR="00AC3132" w:rsidRPr="005A03B7" w:rsidRDefault="00AC3132" w:rsidP="00AC3132">
            <w:pPr>
              <w:keepNext/>
              <w:tabs>
                <w:tab w:val="center" w:pos="4677"/>
                <w:tab w:val="right" w:pos="9355"/>
              </w:tabs>
              <w:ind w:firstLine="0"/>
              <w:jc w:val="center"/>
              <w:rPr>
                <w:b/>
                <w:kern w:val="26"/>
              </w:rPr>
            </w:pPr>
            <w:r w:rsidRPr="005A03B7">
              <w:rPr>
                <w:rStyle w:val="affb"/>
                <w:rFonts w:cs="Times New Roman"/>
                <w:color w:val="auto"/>
                <w:szCs w:val="28"/>
              </w:rPr>
              <w:t>«Средняя школа с углубленным изучением отдельных предметов «Провинциальный колледж»</w:t>
            </w:r>
            <w:r w:rsidRPr="005A03B7">
              <w:rPr>
                <w:b/>
                <w:kern w:val="26"/>
              </w:rPr>
              <w:t xml:space="preserve"> </w:t>
            </w:r>
          </w:p>
        </w:tc>
      </w:tr>
    </w:tbl>
    <w:p w:rsidR="00AC3132" w:rsidRPr="006E47EF" w:rsidRDefault="00AC3132" w:rsidP="00AC3132">
      <w:pPr>
        <w:pStyle w:val="a0"/>
        <w:keepNext/>
        <w:keepLines/>
        <w:numPr>
          <w:ilvl w:val="0"/>
          <w:numId w:val="14"/>
        </w:numPr>
        <w:spacing w:line="240" w:lineRule="auto"/>
        <w:ind w:left="0" w:firstLine="0"/>
        <w:jc w:val="center"/>
        <w:rPr>
          <w:b/>
        </w:rPr>
      </w:pPr>
      <w:r w:rsidRPr="006E47EF">
        <w:rPr>
          <w:b/>
        </w:rPr>
        <w:lastRenderedPageBreak/>
        <w:t xml:space="preserve">Понятие, цели и задачи </w:t>
      </w:r>
      <w:r w:rsidRPr="006E47EF">
        <w:rPr>
          <w:b/>
        </w:rPr>
        <w:br/>
        <w:t>антикоррупционной политики</w:t>
      </w:r>
    </w:p>
    <w:bookmarkEnd w:id="0"/>
    <w:p w:rsidR="00AC3132" w:rsidRPr="005A03B7" w:rsidRDefault="00AC3132" w:rsidP="00AC3132">
      <w:pPr>
        <w:pStyle w:val="a0"/>
        <w:keepNext/>
        <w:numPr>
          <w:ilvl w:val="1"/>
          <w:numId w:val="14"/>
        </w:numPr>
        <w:spacing w:line="240" w:lineRule="auto"/>
        <w:ind w:left="0" w:firstLine="709"/>
      </w:pPr>
      <w:r w:rsidRPr="005A03B7">
        <w:t>Антикоррупционная политика</w:t>
      </w:r>
      <w:r w:rsidRPr="005A03B7">
        <w:rPr>
          <w:rStyle w:val="affb"/>
          <w:b w:val="0"/>
          <w:color w:val="auto"/>
        </w:rPr>
        <w:t xml:space="preserve"> </w:t>
      </w:r>
      <w:r w:rsidR="00674254">
        <w:rPr>
          <w:rStyle w:val="affb"/>
          <w:b w:val="0"/>
          <w:color w:val="auto"/>
        </w:rPr>
        <w:t>государственного</w:t>
      </w:r>
      <w:r w:rsidRPr="005A03B7">
        <w:rPr>
          <w:rStyle w:val="affb"/>
          <w:b w:val="0"/>
          <w:color w:val="auto"/>
        </w:rPr>
        <w:t xml:space="preserve"> общеобразовательного учреждения </w:t>
      </w:r>
      <w:r w:rsidR="00674254">
        <w:rPr>
          <w:rStyle w:val="affb"/>
          <w:b w:val="0"/>
          <w:color w:val="auto"/>
        </w:rPr>
        <w:t xml:space="preserve">Ярославской области «Средняя школа </w:t>
      </w:r>
      <w:r w:rsidRPr="005A03B7">
        <w:rPr>
          <w:rStyle w:val="affb"/>
          <w:b w:val="0"/>
          <w:color w:val="auto"/>
        </w:rPr>
        <w:t>«Провинциальный колледж»</w:t>
      </w:r>
      <w:r w:rsidRPr="005A03B7">
        <w:t xml:space="preserve"> представляет собой комплекс взаимосвязанных принципов, процедур и конкретных мероприятий, направленных на предупреждение кор</w:t>
      </w:r>
      <w:r w:rsidR="00674254">
        <w:t>рупции в деятельности</w:t>
      </w:r>
      <w:r w:rsidRPr="005A03B7">
        <w:rPr>
          <w:rStyle w:val="affb"/>
          <w:b w:val="0"/>
          <w:color w:val="auto"/>
        </w:rPr>
        <w:t xml:space="preserve"> </w:t>
      </w:r>
      <w:r w:rsidR="00674254">
        <w:rPr>
          <w:rStyle w:val="affb"/>
          <w:b w:val="0"/>
          <w:color w:val="auto"/>
        </w:rPr>
        <w:t>государственного</w:t>
      </w:r>
      <w:r w:rsidR="00674254" w:rsidRPr="005A03B7">
        <w:rPr>
          <w:rStyle w:val="affb"/>
          <w:b w:val="0"/>
          <w:color w:val="auto"/>
        </w:rPr>
        <w:t xml:space="preserve"> общеобразовательного учреждения </w:t>
      </w:r>
      <w:r w:rsidR="00674254">
        <w:rPr>
          <w:rStyle w:val="affb"/>
          <w:b w:val="0"/>
          <w:color w:val="auto"/>
        </w:rPr>
        <w:t xml:space="preserve">Ярославской области «Средняя школа </w:t>
      </w:r>
      <w:r w:rsidR="00674254" w:rsidRPr="005A03B7">
        <w:rPr>
          <w:rStyle w:val="affb"/>
          <w:b w:val="0"/>
          <w:color w:val="auto"/>
        </w:rPr>
        <w:t>«Провинциальный колледж»</w:t>
      </w:r>
      <w:hyperlink r:id="rId7" w:history="1">
        <w:r w:rsidRPr="005A03B7">
          <w:rPr>
            <w:rStyle w:val="affb"/>
            <w:b w:val="0"/>
            <w:color w:val="auto"/>
          </w:rPr>
          <w:t>)</w:t>
        </w:r>
      </w:hyperlink>
      <w:r w:rsidRPr="005A03B7">
        <w:t xml:space="preserve"> (далее – организация).</w:t>
      </w:r>
    </w:p>
    <w:p w:rsidR="00AC3132" w:rsidRDefault="00AC3132" w:rsidP="00AC3132">
      <w:pPr>
        <w:keepNext/>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AC3132" w:rsidRPr="00B51A43" w:rsidRDefault="00AC3132" w:rsidP="00AC3132">
      <w:pPr>
        <w:pStyle w:val="a0"/>
        <w:keepNext/>
        <w:numPr>
          <w:ilvl w:val="1"/>
          <w:numId w:val="14"/>
        </w:numPr>
        <w:spacing w:line="240" w:lineRule="auto"/>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AC3132" w:rsidRPr="00B51A43" w:rsidRDefault="00AC3132" w:rsidP="00AC3132">
      <w:pPr>
        <w:pStyle w:val="a0"/>
        <w:keepNext/>
        <w:numPr>
          <w:ilvl w:val="1"/>
          <w:numId w:val="14"/>
        </w:numPr>
        <w:spacing w:line="240" w:lineRule="auto"/>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AC3132" w:rsidRPr="007902A2" w:rsidRDefault="00AC3132" w:rsidP="00AC3132">
      <w:pPr>
        <w:keepNext/>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AC3132" w:rsidRPr="007902A2" w:rsidRDefault="00AC3132" w:rsidP="00AC3132">
      <w:pPr>
        <w:keepNext/>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AC3132" w:rsidRPr="007902A2" w:rsidRDefault="00AC3132" w:rsidP="00AC3132">
      <w:pPr>
        <w:keepNext/>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AC3132" w:rsidRPr="007902A2" w:rsidRDefault="00AC3132" w:rsidP="00AC3132">
      <w:pPr>
        <w:keepNext/>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AC3132" w:rsidRPr="007902A2" w:rsidRDefault="00AC3132" w:rsidP="00AC3132">
      <w:pPr>
        <w:keepNext/>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AC3132" w:rsidRPr="00B51A43" w:rsidRDefault="00AC3132" w:rsidP="00AC3132">
      <w:pPr>
        <w:pStyle w:val="a0"/>
        <w:keepNext/>
        <w:keepLines/>
        <w:numPr>
          <w:ilvl w:val="0"/>
          <w:numId w:val="14"/>
        </w:numPr>
        <w:spacing w:line="240" w:lineRule="auto"/>
        <w:ind w:left="0" w:firstLine="0"/>
        <w:jc w:val="center"/>
        <w:rPr>
          <w:b/>
        </w:rPr>
      </w:pPr>
      <w:r w:rsidRPr="00B51A43">
        <w:rPr>
          <w:b/>
        </w:rPr>
        <w:t>Термины и определения</w:t>
      </w:r>
    </w:p>
    <w:p w:rsidR="00AC3132" w:rsidRDefault="00AC3132" w:rsidP="00AC3132">
      <w:pPr>
        <w:pStyle w:val="a0"/>
        <w:keepNext/>
        <w:numPr>
          <w:ilvl w:val="1"/>
          <w:numId w:val="14"/>
        </w:numPr>
        <w:spacing w:line="240" w:lineRule="auto"/>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AC3132" w:rsidRDefault="00AC3132" w:rsidP="00AC3132">
      <w:pPr>
        <w:keepNext/>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AC3132" w:rsidRPr="00045D4A" w:rsidRDefault="00AC3132" w:rsidP="00AC3132">
      <w:pPr>
        <w:keepNext/>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AC3132" w:rsidRPr="005D7D24" w:rsidRDefault="00AC3132" w:rsidP="00AC3132">
      <w:pPr>
        <w:keepNext/>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w:t>
      </w:r>
      <w:r w:rsidRPr="005D7D24">
        <w:rPr>
          <w:rFonts w:cs="Times New Roman"/>
          <w:szCs w:val="28"/>
        </w:rPr>
        <w:lastRenderedPageBreak/>
        <w:t>действиям (бездействию), а равно за общее покровительство или попустительство по службе.</w:t>
      </w:r>
    </w:p>
    <w:p w:rsidR="00AC3132" w:rsidRPr="00DD5F9F" w:rsidRDefault="00AC3132" w:rsidP="00AC3132">
      <w:pPr>
        <w:keepNext/>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AC3132" w:rsidRPr="00424754" w:rsidRDefault="00AC3132" w:rsidP="00AC3132">
      <w:pPr>
        <w:keepNext/>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C3132" w:rsidRPr="00644559" w:rsidRDefault="00AC3132" w:rsidP="00AC3132">
      <w:pPr>
        <w:pStyle w:val="aff8"/>
        <w:keepNext/>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AC3132" w:rsidRPr="00B51A43" w:rsidRDefault="00AC3132" w:rsidP="00AC3132">
      <w:pPr>
        <w:keepNext/>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AC3132" w:rsidRDefault="00AC3132" w:rsidP="00AC3132">
      <w:pPr>
        <w:keepNext/>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w:t>
      </w:r>
      <w:r>
        <w:rPr>
          <w:rFonts w:cs="Times New Roman"/>
          <w:szCs w:val="28"/>
        </w:rPr>
        <w:t>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выполнение им должностных (служебных) обязанностей (осуществление полномочий);</w:t>
      </w:r>
      <w:r>
        <w:rPr>
          <w:rFonts w:cs="Times New Roman"/>
          <w:b/>
          <w:szCs w:val="28"/>
        </w:rPr>
        <w:t xml:space="preserve">                 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AC3132" w:rsidRPr="00B51A43" w:rsidRDefault="00AC3132" w:rsidP="00AC3132">
      <w:pPr>
        <w:keepNext/>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AC3132" w:rsidRPr="00431719" w:rsidRDefault="00AC3132" w:rsidP="00AC3132">
      <w:pPr>
        <w:keepNext/>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w:t>
      </w:r>
      <w:r>
        <w:rPr>
          <w:rFonts w:cs="Times New Roman"/>
          <w:szCs w:val="28"/>
        </w:rPr>
        <w:t xml:space="preserve">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w:t>
      </w:r>
      <w:r>
        <w:rPr>
          <w:rFonts w:cs="Times New Roman"/>
          <w:szCs w:val="28"/>
        </w:rPr>
        <w:lastRenderedPageBreak/>
        <w:t xml:space="preserve">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w:t>
      </w:r>
      <w:r w:rsidRPr="00431719">
        <w:rPr>
          <w:rFonts w:cs="Times New Roman"/>
          <w:szCs w:val="28"/>
        </w:rPr>
        <w:t>близкими отношениями;</w:t>
      </w:r>
    </w:p>
    <w:p w:rsidR="00AC3132" w:rsidRPr="00431719" w:rsidRDefault="00AC3132" w:rsidP="00AC3132">
      <w:pPr>
        <w:keepNext/>
        <w:jc w:val="both"/>
        <w:rPr>
          <w:rFonts w:cs="Times New Roman"/>
          <w:szCs w:val="28"/>
        </w:rPr>
      </w:pPr>
      <w:r w:rsidRPr="00431719">
        <w:rPr>
          <w:rFonts w:cs="Times New Roman"/>
          <w:b/>
          <w:szCs w:val="28"/>
        </w:rPr>
        <w:t>организация</w:t>
      </w:r>
      <w:r w:rsidRPr="00431719">
        <w:rPr>
          <w:rFonts w:cs="Times New Roman"/>
          <w:szCs w:val="28"/>
        </w:rPr>
        <w:t xml:space="preserve"> –</w:t>
      </w:r>
      <w:r w:rsidRPr="00431719">
        <w:rPr>
          <w:rStyle w:val="affb"/>
          <w:rFonts w:cs="Times New Roman"/>
          <w:color w:val="auto"/>
          <w:szCs w:val="28"/>
        </w:rPr>
        <w:t xml:space="preserve"> </w:t>
      </w:r>
      <w:r w:rsidR="00674254">
        <w:rPr>
          <w:rStyle w:val="affb"/>
          <w:b w:val="0"/>
          <w:color w:val="auto"/>
        </w:rPr>
        <w:t>государственное</w:t>
      </w:r>
      <w:r w:rsidR="00674254" w:rsidRPr="005A03B7">
        <w:rPr>
          <w:rStyle w:val="affb"/>
          <w:b w:val="0"/>
          <w:color w:val="auto"/>
        </w:rPr>
        <w:t xml:space="preserve"> общеобразовательно</w:t>
      </w:r>
      <w:r w:rsidR="00674254">
        <w:rPr>
          <w:rStyle w:val="affb"/>
          <w:b w:val="0"/>
          <w:color w:val="auto"/>
        </w:rPr>
        <w:t>е</w:t>
      </w:r>
      <w:r w:rsidR="00674254" w:rsidRPr="005A03B7">
        <w:rPr>
          <w:rStyle w:val="affb"/>
          <w:b w:val="0"/>
          <w:color w:val="auto"/>
        </w:rPr>
        <w:t xml:space="preserve"> учреждени</w:t>
      </w:r>
      <w:r w:rsidR="00674254">
        <w:rPr>
          <w:rStyle w:val="affb"/>
          <w:b w:val="0"/>
          <w:color w:val="auto"/>
        </w:rPr>
        <w:t>е</w:t>
      </w:r>
      <w:r w:rsidR="00674254" w:rsidRPr="005A03B7">
        <w:rPr>
          <w:rStyle w:val="affb"/>
          <w:b w:val="0"/>
          <w:color w:val="auto"/>
        </w:rPr>
        <w:t xml:space="preserve"> </w:t>
      </w:r>
      <w:r w:rsidR="00674254">
        <w:rPr>
          <w:rStyle w:val="affb"/>
          <w:b w:val="0"/>
          <w:color w:val="auto"/>
        </w:rPr>
        <w:t xml:space="preserve">Ярославской области «Средняя школа </w:t>
      </w:r>
      <w:r w:rsidR="00674254" w:rsidRPr="005A03B7">
        <w:rPr>
          <w:rStyle w:val="affb"/>
          <w:b w:val="0"/>
          <w:color w:val="auto"/>
        </w:rPr>
        <w:t>«Провинциальный колледж»</w:t>
      </w:r>
      <w:r w:rsidRPr="00431719">
        <w:rPr>
          <w:rFonts w:cs="Times New Roman"/>
          <w:b/>
          <w:szCs w:val="28"/>
        </w:rPr>
        <w:t>;</w:t>
      </w:r>
    </w:p>
    <w:p w:rsidR="00AC3132" w:rsidRPr="00E1370E" w:rsidRDefault="00AC3132" w:rsidP="00AC3132">
      <w:pPr>
        <w:pStyle w:val="aff8"/>
        <w:keepNext/>
        <w:rPr>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szCs w:val="28"/>
        </w:rPr>
        <w:t>;</w:t>
      </w:r>
    </w:p>
    <w:p w:rsidR="00AC3132" w:rsidRPr="00FE358F" w:rsidRDefault="00AC3132" w:rsidP="00AC3132">
      <w:pPr>
        <w:keepNext/>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Calibr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AC3132" w:rsidRDefault="00AC3132" w:rsidP="00AC3132">
      <w:pPr>
        <w:keepNext/>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AC3132" w:rsidRPr="00B51A43" w:rsidRDefault="00AC3132" w:rsidP="00AC3132">
      <w:pPr>
        <w:keepNext/>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AC3132" w:rsidRPr="00B51A43" w:rsidRDefault="00AC3132" w:rsidP="00AC3132">
      <w:pPr>
        <w:keepNext/>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AC3132" w:rsidRPr="00B51A43" w:rsidRDefault="00AC3132" w:rsidP="00AC3132">
      <w:pPr>
        <w:keepNext/>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AC3132" w:rsidRPr="00B51A43" w:rsidRDefault="00AC3132" w:rsidP="00AC3132">
      <w:pPr>
        <w:keepNext/>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AC3132" w:rsidRDefault="00AC3132" w:rsidP="00AC3132">
      <w:pPr>
        <w:keepNext/>
        <w:autoSpaceDE w:val="0"/>
        <w:autoSpaceDN w:val="0"/>
        <w:adjustRightInd w:val="0"/>
        <w:jc w:val="both"/>
        <w:rPr>
          <w:rFonts w:eastAsia="Calibri" w:cs="Times New Roman"/>
          <w:szCs w:val="28"/>
        </w:rPr>
      </w:pPr>
      <w:r w:rsidRPr="005D7D24">
        <w:rPr>
          <w:rFonts w:eastAsia="Calibri" w:cs="Times New Roman"/>
          <w:b/>
          <w:szCs w:val="28"/>
        </w:rPr>
        <w:t>работник</w:t>
      </w:r>
      <w:r>
        <w:rPr>
          <w:rFonts w:eastAsia="Calibri" w:cs="Times New Roman"/>
          <w:szCs w:val="28"/>
        </w:rPr>
        <w:t xml:space="preserve"> - физическое лицо, вступившее в трудовые отношения с организацией;</w:t>
      </w:r>
    </w:p>
    <w:p w:rsidR="00AC3132" w:rsidRDefault="00AC3132" w:rsidP="00AC3132">
      <w:pPr>
        <w:keepNext/>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AC3132" w:rsidRPr="00B51A43" w:rsidRDefault="00AC3132" w:rsidP="00AC3132">
      <w:pPr>
        <w:pStyle w:val="a0"/>
        <w:keepNext/>
        <w:keepLines/>
        <w:numPr>
          <w:ilvl w:val="0"/>
          <w:numId w:val="14"/>
        </w:numPr>
        <w:spacing w:line="240" w:lineRule="auto"/>
        <w:ind w:left="0" w:firstLine="0"/>
        <w:jc w:val="center"/>
        <w:rPr>
          <w:b/>
        </w:rPr>
      </w:pPr>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rsidR="00AC3132" w:rsidRPr="00B51A43" w:rsidRDefault="00AC3132" w:rsidP="00AC3132">
      <w:pPr>
        <w:pStyle w:val="a0"/>
        <w:keepNext/>
        <w:numPr>
          <w:ilvl w:val="1"/>
          <w:numId w:val="14"/>
        </w:numPr>
        <w:spacing w:line="240" w:lineRule="auto"/>
        <w:ind w:left="0" w:firstLine="709"/>
      </w:pPr>
      <w:r w:rsidRPr="00B51A43">
        <w:lastRenderedPageBreak/>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AC3132" w:rsidRPr="0018340F" w:rsidRDefault="00AC3132" w:rsidP="00AC3132">
      <w:pPr>
        <w:pStyle w:val="a0"/>
        <w:keepNext/>
        <w:numPr>
          <w:ilvl w:val="2"/>
          <w:numId w:val="14"/>
        </w:numPr>
        <w:spacing w:line="240" w:lineRule="auto"/>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AC3132" w:rsidRPr="0018340F" w:rsidRDefault="00AC3132" w:rsidP="00AC3132">
      <w:pPr>
        <w:keepNext/>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AC3132" w:rsidRPr="0018340F" w:rsidRDefault="00AC3132" w:rsidP="00AC3132">
      <w:pPr>
        <w:pStyle w:val="a0"/>
        <w:keepNext/>
        <w:numPr>
          <w:ilvl w:val="2"/>
          <w:numId w:val="14"/>
        </w:numPr>
        <w:spacing w:line="240" w:lineRule="auto"/>
        <w:ind w:left="0" w:firstLine="709"/>
      </w:pPr>
      <w:r w:rsidRPr="0018340F">
        <w:t>Принцип личного примера руководства.</w:t>
      </w:r>
    </w:p>
    <w:p w:rsidR="00AC3132" w:rsidRPr="0018340F" w:rsidRDefault="00AC3132" w:rsidP="00AC3132">
      <w:pPr>
        <w:keepNext/>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AC3132" w:rsidRPr="0018340F" w:rsidRDefault="00AC3132" w:rsidP="00AC3132">
      <w:pPr>
        <w:pStyle w:val="a0"/>
        <w:keepNext/>
        <w:numPr>
          <w:ilvl w:val="2"/>
          <w:numId w:val="14"/>
        </w:numPr>
        <w:spacing w:line="240" w:lineRule="auto"/>
        <w:ind w:left="0" w:firstLine="709"/>
      </w:pPr>
      <w:r w:rsidRPr="0018340F">
        <w:t>Принцип вовлеченности работников.</w:t>
      </w:r>
    </w:p>
    <w:p w:rsidR="00AC3132" w:rsidRPr="0018340F" w:rsidRDefault="00AC3132" w:rsidP="00AC3132">
      <w:pPr>
        <w:keepNext/>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AC3132" w:rsidRPr="0018340F" w:rsidRDefault="00AC3132" w:rsidP="00AC3132">
      <w:pPr>
        <w:pStyle w:val="a0"/>
        <w:keepNext/>
        <w:numPr>
          <w:ilvl w:val="2"/>
          <w:numId w:val="14"/>
        </w:numPr>
        <w:spacing w:line="240" w:lineRule="auto"/>
        <w:ind w:left="0" w:firstLine="709"/>
      </w:pPr>
      <w:r w:rsidRPr="0018340F">
        <w:t>Принцип соразмерности антикоррупционных процедур риску коррупции.</w:t>
      </w:r>
    </w:p>
    <w:p w:rsidR="00AC3132" w:rsidRPr="0018340F" w:rsidRDefault="00AC3132" w:rsidP="00AC3132">
      <w:pPr>
        <w:keepNext/>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AC3132" w:rsidRPr="0018340F" w:rsidRDefault="00AC3132" w:rsidP="00AC3132">
      <w:pPr>
        <w:pStyle w:val="a0"/>
        <w:keepNext/>
        <w:numPr>
          <w:ilvl w:val="2"/>
          <w:numId w:val="14"/>
        </w:numPr>
        <w:spacing w:line="240" w:lineRule="auto"/>
        <w:ind w:left="0" w:firstLine="709"/>
      </w:pPr>
      <w:r w:rsidRPr="0018340F">
        <w:t>Принцип эффективности антикоррупционных процедур.</w:t>
      </w:r>
    </w:p>
    <w:p w:rsidR="00AC3132" w:rsidRPr="0018340F" w:rsidRDefault="00AC3132" w:rsidP="00AC3132">
      <w:pPr>
        <w:keepNext/>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AC3132" w:rsidRPr="0018340F" w:rsidRDefault="00AC3132" w:rsidP="00AC3132">
      <w:pPr>
        <w:pStyle w:val="a0"/>
        <w:keepNext/>
        <w:numPr>
          <w:ilvl w:val="2"/>
          <w:numId w:val="14"/>
        </w:numPr>
        <w:spacing w:line="240" w:lineRule="auto"/>
        <w:ind w:left="0" w:firstLine="709"/>
      </w:pPr>
      <w:r w:rsidRPr="0018340F">
        <w:t>Принцип ответственности и неотвратимости наказания.</w:t>
      </w:r>
    </w:p>
    <w:p w:rsidR="00AC3132" w:rsidRPr="0018340F" w:rsidRDefault="00AC3132" w:rsidP="00AC3132">
      <w:pPr>
        <w:keepNext/>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AC3132" w:rsidRPr="0018340F" w:rsidRDefault="00AC3132" w:rsidP="00AC3132">
      <w:pPr>
        <w:pStyle w:val="a0"/>
        <w:keepNext/>
        <w:numPr>
          <w:ilvl w:val="2"/>
          <w:numId w:val="14"/>
        </w:numPr>
        <w:spacing w:line="240" w:lineRule="auto"/>
        <w:ind w:left="0" w:firstLine="709"/>
      </w:pPr>
      <w:r w:rsidRPr="0018340F">
        <w:t>Принцип открытости хозяйственной и иной</w:t>
      </w:r>
      <w:r>
        <w:t xml:space="preserve"> </w:t>
      </w:r>
      <w:r w:rsidRPr="0018340F">
        <w:t>деятельности.</w:t>
      </w:r>
    </w:p>
    <w:p w:rsidR="00AC3132" w:rsidRPr="0018340F" w:rsidRDefault="00AC3132" w:rsidP="00AC3132">
      <w:pPr>
        <w:keepNext/>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AC3132" w:rsidRPr="0018340F" w:rsidRDefault="00AC3132" w:rsidP="00AC3132">
      <w:pPr>
        <w:pStyle w:val="a0"/>
        <w:keepNext/>
        <w:numPr>
          <w:ilvl w:val="2"/>
          <w:numId w:val="14"/>
        </w:numPr>
        <w:spacing w:line="240" w:lineRule="auto"/>
        <w:ind w:left="0" w:firstLine="709"/>
      </w:pPr>
      <w:r w:rsidRPr="0018340F">
        <w:t>Принцип постоянного контроля и регулярного мониторинга.</w:t>
      </w:r>
    </w:p>
    <w:p w:rsidR="00AC3132" w:rsidRPr="0018340F" w:rsidRDefault="00AC3132" w:rsidP="00AC3132">
      <w:pPr>
        <w:keepNext/>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C3132" w:rsidRPr="00E1370E" w:rsidRDefault="00AC3132" w:rsidP="00AC3132">
      <w:pPr>
        <w:pStyle w:val="a0"/>
        <w:keepNext/>
        <w:keepLines/>
        <w:numPr>
          <w:ilvl w:val="0"/>
          <w:numId w:val="14"/>
        </w:numPr>
        <w:spacing w:line="240" w:lineRule="auto"/>
        <w:ind w:left="0" w:firstLine="0"/>
        <w:jc w:val="center"/>
        <w:rPr>
          <w:b/>
        </w:rPr>
      </w:pPr>
      <w:bookmarkStart w:id="1" w:name="sub_4"/>
      <w:r w:rsidRPr="00E1370E">
        <w:rPr>
          <w:b/>
        </w:rPr>
        <w:t>Область применения Антикоррупционной политики</w:t>
      </w:r>
      <w:r w:rsidRPr="00E1370E">
        <w:rPr>
          <w:b/>
        </w:rPr>
        <w:br/>
        <w:t>и круг лиц, попадающих под ее действие</w:t>
      </w:r>
    </w:p>
    <w:bookmarkEnd w:id="1"/>
    <w:p w:rsidR="00AC3132" w:rsidRPr="00B51A43" w:rsidRDefault="00AC3132" w:rsidP="00AC3132">
      <w:pPr>
        <w:pStyle w:val="a0"/>
        <w:keepNext/>
        <w:numPr>
          <w:ilvl w:val="1"/>
          <w:numId w:val="14"/>
        </w:numPr>
        <w:spacing w:line="240" w:lineRule="auto"/>
        <w:ind w:left="0" w:firstLine="709"/>
      </w:pPr>
      <w:r w:rsidRPr="00B51A43">
        <w:lastRenderedPageBreak/>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AC3132" w:rsidRPr="00E1370E" w:rsidRDefault="00AC3132" w:rsidP="00AC3132">
      <w:pPr>
        <w:pStyle w:val="a0"/>
        <w:keepNext/>
        <w:keepLines/>
        <w:numPr>
          <w:ilvl w:val="0"/>
          <w:numId w:val="14"/>
        </w:numPr>
        <w:spacing w:line="240" w:lineRule="auto"/>
        <w:ind w:left="0" w:firstLine="0"/>
        <w:jc w:val="center"/>
        <w:rPr>
          <w:b/>
        </w:rPr>
      </w:pPr>
      <w:bookmarkStart w:id="2" w:name="sub_5"/>
      <w:r w:rsidRPr="00E1370E">
        <w:rPr>
          <w:b/>
        </w:rPr>
        <w:t xml:space="preserve">Должностные лица организации, </w:t>
      </w:r>
      <w:r w:rsidRPr="00E1370E">
        <w:rPr>
          <w:b/>
        </w:rPr>
        <w:br/>
        <w:t xml:space="preserve">ответственные за реализацию Антикоррупционной </w:t>
      </w:r>
      <w:proofErr w:type="gramStart"/>
      <w:r w:rsidRPr="00E1370E">
        <w:rPr>
          <w:b/>
        </w:rPr>
        <w:t>политики</w:t>
      </w:r>
      <w:r>
        <w:rPr>
          <w:b/>
        </w:rPr>
        <w:t>,</w:t>
      </w:r>
      <w:r>
        <w:rPr>
          <w:b/>
        </w:rPr>
        <w:br/>
        <w:t>и</w:t>
      </w:r>
      <w:proofErr w:type="gramEnd"/>
      <w:r>
        <w:rPr>
          <w:b/>
        </w:rPr>
        <w:t xml:space="preserve"> формируемые коллегиальные органы организации</w:t>
      </w:r>
    </w:p>
    <w:bookmarkEnd w:id="2"/>
    <w:p w:rsidR="00AC3132" w:rsidRPr="00B51A43" w:rsidRDefault="00AC3132" w:rsidP="00AC3132">
      <w:pPr>
        <w:pStyle w:val="a0"/>
        <w:keepNext/>
        <w:numPr>
          <w:ilvl w:val="1"/>
          <w:numId w:val="14"/>
        </w:numPr>
        <w:spacing w:line="240" w:lineRule="auto"/>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AC3132" w:rsidRPr="00B51A43" w:rsidRDefault="00AC3132" w:rsidP="00AC3132">
      <w:pPr>
        <w:pStyle w:val="a0"/>
        <w:keepNext/>
        <w:numPr>
          <w:ilvl w:val="1"/>
          <w:numId w:val="14"/>
        </w:numPr>
        <w:spacing w:line="240" w:lineRule="auto"/>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AC3132" w:rsidRPr="00B51A43" w:rsidRDefault="00AC3132" w:rsidP="00AC3132">
      <w:pPr>
        <w:pStyle w:val="a0"/>
        <w:keepNext/>
        <w:numPr>
          <w:ilvl w:val="1"/>
          <w:numId w:val="14"/>
        </w:numPr>
        <w:spacing w:line="240" w:lineRule="auto"/>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AC3132" w:rsidRPr="00882CD0" w:rsidRDefault="00AC3132" w:rsidP="00AC3132">
      <w:pPr>
        <w:keepNext/>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AC3132" w:rsidRPr="00882CD0" w:rsidRDefault="00AC3132" w:rsidP="00AC3132">
      <w:pPr>
        <w:keepNext/>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AC3132" w:rsidRPr="00882CD0" w:rsidRDefault="00AC3132" w:rsidP="00AC3132">
      <w:pPr>
        <w:keepNext/>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AC3132" w:rsidRPr="00882CD0" w:rsidRDefault="00AC3132" w:rsidP="00AC3132">
      <w:pPr>
        <w:keepNext/>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AC3132" w:rsidRPr="00882CD0" w:rsidRDefault="00AC3132" w:rsidP="00AC3132">
      <w:pPr>
        <w:keepNext/>
        <w:jc w:val="both"/>
        <w:rPr>
          <w:kern w:val="26"/>
        </w:rPr>
      </w:pPr>
      <w:r>
        <w:rPr>
          <w:kern w:val="26"/>
        </w:rPr>
        <w:t>– </w:t>
      </w:r>
      <w:r w:rsidRPr="00882CD0">
        <w:rPr>
          <w:kern w:val="26"/>
        </w:rPr>
        <w:t>организация проведения оценки коррупционных рисков;</w:t>
      </w:r>
    </w:p>
    <w:p w:rsidR="00AC3132" w:rsidRPr="00882CD0" w:rsidRDefault="00AC3132" w:rsidP="00AC3132">
      <w:pPr>
        <w:keepNext/>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C3132" w:rsidRPr="00882CD0" w:rsidRDefault="00AC3132" w:rsidP="00AC3132">
      <w:pPr>
        <w:keepNext/>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AC3132" w:rsidRPr="00882CD0" w:rsidRDefault="00AC3132" w:rsidP="00AC3132">
      <w:pPr>
        <w:keepNext/>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C3132" w:rsidRPr="00882CD0" w:rsidRDefault="00AC3132" w:rsidP="00AC3132">
      <w:pPr>
        <w:keepNext/>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AC3132" w:rsidRPr="00882CD0" w:rsidRDefault="00AC3132" w:rsidP="00AC3132">
      <w:pPr>
        <w:keepNext/>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AC3132" w:rsidRDefault="00AC3132" w:rsidP="00AC3132">
      <w:pPr>
        <w:keepNext/>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AC3132" w:rsidRPr="00882CD0" w:rsidRDefault="00AC3132" w:rsidP="00AC3132">
      <w:pPr>
        <w:keepNext/>
        <w:jc w:val="both"/>
        <w:rPr>
          <w:kern w:val="26"/>
        </w:rPr>
      </w:pPr>
      <w:r>
        <w:rPr>
          <w:kern w:val="26"/>
        </w:rPr>
        <w:t>– </w:t>
      </w:r>
      <w:r w:rsidRPr="00882CD0">
        <w:rPr>
          <w:kern w:val="26"/>
        </w:rPr>
        <w:t>индивидуальное консультирование работников;</w:t>
      </w:r>
    </w:p>
    <w:p w:rsidR="00AC3132" w:rsidRPr="00882CD0" w:rsidRDefault="00AC3132" w:rsidP="00AC3132">
      <w:pPr>
        <w:keepNext/>
        <w:jc w:val="both"/>
        <w:rPr>
          <w:kern w:val="26"/>
        </w:rPr>
      </w:pPr>
      <w:r>
        <w:rPr>
          <w:kern w:val="26"/>
        </w:rPr>
        <w:lastRenderedPageBreak/>
        <w:t>– </w:t>
      </w:r>
      <w:r w:rsidRPr="00882CD0">
        <w:rPr>
          <w:kern w:val="26"/>
        </w:rPr>
        <w:t>участие в организации антикоррупционной пропаганды;</w:t>
      </w:r>
    </w:p>
    <w:p w:rsidR="00AC3132" w:rsidRPr="00B51A43" w:rsidRDefault="00AC3132" w:rsidP="00AC3132">
      <w:pPr>
        <w:keepNext/>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AC3132" w:rsidRDefault="00AC3132" w:rsidP="00AC3132">
      <w:pPr>
        <w:pStyle w:val="a0"/>
        <w:keepNext/>
        <w:numPr>
          <w:ilvl w:val="1"/>
          <w:numId w:val="14"/>
        </w:numPr>
        <w:spacing w:line="240" w:lineRule="auto"/>
        <w:ind w:left="0" w:firstLine="709"/>
      </w:pPr>
      <w:bookmarkStart w:id="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AC3132" w:rsidRPr="0001697C" w:rsidRDefault="00AC3132" w:rsidP="00AC3132">
      <w:pPr>
        <w:pStyle w:val="a0"/>
        <w:keepNext/>
        <w:numPr>
          <w:ilvl w:val="1"/>
          <w:numId w:val="14"/>
        </w:numPr>
        <w:spacing w:line="240" w:lineRule="auto"/>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9846A7">
        <w:t xml:space="preserve">Приложение № </w:t>
      </w:r>
      <w:r w:rsidRPr="00AC3132">
        <w:rPr>
          <w:noProof/>
        </w:rPr>
        <w:t>1</w:t>
      </w:r>
      <w:r>
        <w:fldChar w:fldCharType="end"/>
      </w:r>
      <w:r w:rsidRPr="0001697C">
        <w:t xml:space="preserve"> к Антикоррупционной политике).</w:t>
      </w:r>
    </w:p>
    <w:p w:rsidR="00AC3132" w:rsidRPr="007902A2" w:rsidRDefault="00AC3132" w:rsidP="00AC3132">
      <w:pPr>
        <w:pStyle w:val="a0"/>
        <w:keepNext/>
        <w:keepLines/>
        <w:numPr>
          <w:ilvl w:val="0"/>
          <w:numId w:val="14"/>
        </w:numPr>
        <w:spacing w:line="240" w:lineRule="auto"/>
        <w:ind w:left="0" w:firstLine="0"/>
        <w:jc w:val="center"/>
        <w:rPr>
          <w:b/>
        </w:rPr>
      </w:pPr>
      <w:r w:rsidRPr="007902A2">
        <w:rPr>
          <w:b/>
        </w:rPr>
        <w:t xml:space="preserve">Обязанности </w:t>
      </w:r>
      <w:proofErr w:type="gramStart"/>
      <w:r w:rsidRPr="007902A2">
        <w:rPr>
          <w:b/>
        </w:rPr>
        <w:t>работников,</w:t>
      </w:r>
      <w:r>
        <w:rPr>
          <w:b/>
        </w:rPr>
        <w:br/>
      </w:r>
      <w:r w:rsidRPr="007902A2">
        <w:rPr>
          <w:b/>
        </w:rPr>
        <w:t>связанные</w:t>
      </w:r>
      <w:proofErr w:type="gramEnd"/>
      <w:r w:rsidRPr="007902A2">
        <w:rPr>
          <w:b/>
        </w:rPr>
        <w:t xml:space="preserve"> с предупреждением коррупции</w:t>
      </w:r>
    </w:p>
    <w:bookmarkEnd w:id="3"/>
    <w:p w:rsidR="00AC3132" w:rsidRPr="00B51A43" w:rsidRDefault="00AC3132" w:rsidP="00AC3132">
      <w:pPr>
        <w:pStyle w:val="a0"/>
        <w:keepNext/>
        <w:numPr>
          <w:ilvl w:val="1"/>
          <w:numId w:val="14"/>
        </w:numPr>
        <w:spacing w:line="240" w:lineRule="auto"/>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AC3132" w:rsidRPr="00CE17F0" w:rsidRDefault="00AC3132" w:rsidP="00AC3132">
      <w:pPr>
        <w:keepNext/>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AC3132" w:rsidRPr="00CE17F0" w:rsidRDefault="00AC3132" w:rsidP="00AC3132">
      <w:pPr>
        <w:keepNext/>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AC3132" w:rsidRPr="00CE17F0" w:rsidRDefault="00AC3132" w:rsidP="00AC3132">
      <w:pPr>
        <w:keepNext/>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C3132" w:rsidRPr="00CE17F0" w:rsidRDefault="00AC3132" w:rsidP="00AC3132">
      <w:pPr>
        <w:keepNext/>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AC3132" w:rsidRPr="00CE17F0" w:rsidRDefault="00AC3132" w:rsidP="00AC3132">
      <w:pPr>
        <w:keepNext/>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AC3132" w:rsidRPr="00CE17F0" w:rsidRDefault="00AC3132" w:rsidP="00AC3132">
      <w:pPr>
        <w:keepNext/>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AC3132" w:rsidRDefault="00AC3132" w:rsidP="00AC3132">
      <w:pPr>
        <w:pStyle w:val="a0"/>
        <w:keepNext/>
        <w:keepLines/>
        <w:numPr>
          <w:ilvl w:val="0"/>
          <w:numId w:val="14"/>
        </w:numPr>
        <w:spacing w:line="240" w:lineRule="auto"/>
        <w:ind w:left="0" w:firstLine="0"/>
        <w:jc w:val="center"/>
        <w:rPr>
          <w:b/>
        </w:rPr>
      </w:pPr>
      <w:bookmarkStart w:id="4" w:name="sub_7"/>
      <w:r>
        <w:rPr>
          <w:b/>
        </w:rPr>
        <w:t>М</w:t>
      </w:r>
      <w:r w:rsidRPr="00B51A43">
        <w:rPr>
          <w:b/>
        </w:rPr>
        <w:t>ероприяти</w:t>
      </w:r>
      <w:r>
        <w:rPr>
          <w:b/>
        </w:rPr>
        <w:t>я</w:t>
      </w:r>
      <w:r w:rsidRPr="00B51A43">
        <w:rPr>
          <w:b/>
        </w:rPr>
        <w:t xml:space="preserve"> </w:t>
      </w:r>
      <w:r>
        <w:rPr>
          <w:b/>
        </w:rPr>
        <w:t>по предупреждению коррупции</w:t>
      </w:r>
    </w:p>
    <w:p w:rsidR="00AC3132" w:rsidRDefault="00AC3132" w:rsidP="00AC3132">
      <w:pPr>
        <w:pStyle w:val="a0"/>
        <w:keepNext/>
        <w:numPr>
          <w:ilvl w:val="1"/>
          <w:numId w:val="14"/>
        </w:numPr>
        <w:spacing w:line="240" w:lineRule="auto"/>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C3132" w:rsidRPr="007902A2" w:rsidRDefault="00AC3132" w:rsidP="00AC3132">
      <w:pPr>
        <w:pStyle w:val="a0"/>
        <w:keepNext/>
        <w:keepLines/>
        <w:numPr>
          <w:ilvl w:val="0"/>
          <w:numId w:val="14"/>
        </w:numPr>
        <w:spacing w:line="240" w:lineRule="auto"/>
        <w:ind w:left="0" w:firstLine="0"/>
        <w:jc w:val="center"/>
        <w:rPr>
          <w:b/>
        </w:rPr>
      </w:pPr>
      <w:bookmarkStart w:id="5" w:name="Тек"/>
      <w:bookmarkStart w:id="6" w:name="sub_8"/>
      <w:bookmarkEnd w:id="4"/>
      <w:bookmarkEnd w:id="5"/>
      <w:r w:rsidRPr="007902A2">
        <w:rPr>
          <w:b/>
        </w:rPr>
        <w:t>Внедрение стандартов поведения работников организации</w:t>
      </w:r>
    </w:p>
    <w:bookmarkEnd w:id="6"/>
    <w:p w:rsidR="00AC3132" w:rsidRPr="00B51A43" w:rsidRDefault="00AC3132" w:rsidP="00AC3132">
      <w:pPr>
        <w:pStyle w:val="a0"/>
        <w:keepNext/>
        <w:numPr>
          <w:ilvl w:val="1"/>
          <w:numId w:val="14"/>
        </w:numPr>
        <w:spacing w:line="240" w:lineRule="auto"/>
        <w:ind w:left="0" w:firstLine="709"/>
      </w:pPr>
      <w:r w:rsidRPr="00B51A43">
        <w:lastRenderedPageBreak/>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AC3132" w:rsidRPr="009846A7" w:rsidRDefault="00AC3132" w:rsidP="00AC3132">
      <w:pPr>
        <w:pStyle w:val="a0"/>
        <w:keepNext/>
        <w:numPr>
          <w:ilvl w:val="1"/>
          <w:numId w:val="14"/>
        </w:numPr>
        <w:spacing w:line="240" w:lineRule="auto"/>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9846A7">
        <w:t xml:space="preserve">Приложение № </w:t>
      </w:r>
      <w:r w:rsidRPr="00AC3132">
        <w:rPr>
          <w:szCs w:val="20"/>
        </w:rPr>
        <w:t>2</w:t>
      </w:r>
      <w:r>
        <w:fldChar w:fldCharType="end"/>
      </w:r>
      <w:r w:rsidRPr="009846A7">
        <w:t xml:space="preserve"> к </w:t>
      </w:r>
      <w:r w:rsidRPr="005C1F41">
        <w:t>Антикоррупционн</w:t>
      </w:r>
      <w:r>
        <w:t>ой</w:t>
      </w:r>
      <w:r w:rsidRPr="005C1F41">
        <w:t xml:space="preserve"> политик</w:t>
      </w:r>
      <w:r>
        <w:t>е</w:t>
      </w:r>
      <w:r w:rsidRPr="009846A7">
        <w:t>).</w:t>
      </w:r>
    </w:p>
    <w:p w:rsidR="00AC3132" w:rsidRPr="007902A2" w:rsidRDefault="00AC3132" w:rsidP="00AC3132">
      <w:pPr>
        <w:pStyle w:val="a0"/>
        <w:keepNext/>
        <w:keepLines/>
        <w:numPr>
          <w:ilvl w:val="0"/>
          <w:numId w:val="14"/>
        </w:numPr>
        <w:spacing w:line="240" w:lineRule="auto"/>
        <w:ind w:left="0" w:firstLine="0"/>
        <w:jc w:val="center"/>
        <w:rPr>
          <w:b/>
        </w:rPr>
      </w:pPr>
      <w:bookmarkStart w:id="7" w:name="sub_9"/>
      <w:r w:rsidRPr="007902A2">
        <w:rPr>
          <w:b/>
        </w:rPr>
        <w:t>Выявление и урегулирование конфликта интересов</w:t>
      </w:r>
    </w:p>
    <w:p w:rsidR="00AC3132" w:rsidRPr="00B51A43" w:rsidRDefault="00AC3132" w:rsidP="00AC3132">
      <w:pPr>
        <w:pStyle w:val="a0"/>
        <w:keepNext/>
        <w:numPr>
          <w:ilvl w:val="1"/>
          <w:numId w:val="14"/>
        </w:numPr>
        <w:spacing w:line="240" w:lineRule="auto"/>
        <w:ind w:left="0" w:firstLine="709"/>
      </w:pPr>
      <w:bookmarkStart w:id="8" w:name="sub_10"/>
      <w:bookmarkEnd w:id="7"/>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AC3132" w:rsidRPr="008D13F2" w:rsidRDefault="00AC3132" w:rsidP="00AC3132">
      <w:pPr>
        <w:keepNext/>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AC3132" w:rsidRPr="008D13F2" w:rsidRDefault="00AC3132" w:rsidP="00AC3132">
      <w:pPr>
        <w:keepNext/>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AC3132" w:rsidRPr="008D13F2" w:rsidRDefault="00AC3132" w:rsidP="00AC3132">
      <w:pPr>
        <w:keepNext/>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AC3132" w:rsidRPr="008D13F2" w:rsidRDefault="00AC3132" w:rsidP="00AC3132">
      <w:pPr>
        <w:keepNext/>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AC3132" w:rsidRDefault="00AC3132" w:rsidP="00AC3132">
      <w:pPr>
        <w:keepNext/>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AC3132" w:rsidRPr="008D13F2" w:rsidRDefault="00AC3132" w:rsidP="00AC3132">
      <w:pPr>
        <w:keepNext/>
        <w:numPr>
          <w:ilvl w:val="1"/>
          <w:numId w:val="14"/>
        </w:numPr>
        <w:ind w:left="0" w:firstLine="709"/>
        <w:jc w:val="both"/>
        <w:rPr>
          <w:kern w:val="26"/>
        </w:rPr>
      </w:pPr>
      <w:r>
        <w:rPr>
          <w:kern w:val="26"/>
        </w:rPr>
        <w:t xml:space="preserve">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части1 статьи 31 Федерального закона от 05.04.2013 № 44-ФЗ»О контрактной системе в сфере закупок товаров, работ, услуг для обеспечения государственных и муниципальных нужд».</w:t>
      </w:r>
    </w:p>
    <w:p w:rsidR="00AC3132" w:rsidRDefault="00AC3132" w:rsidP="00AC3132">
      <w:pPr>
        <w:pStyle w:val="a0"/>
        <w:keepNext/>
        <w:numPr>
          <w:ilvl w:val="1"/>
          <w:numId w:val="14"/>
        </w:numPr>
        <w:spacing w:line="240" w:lineRule="auto"/>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AC3132" w:rsidRPr="008D13F2" w:rsidRDefault="00AC3132" w:rsidP="00AC3132">
      <w:pPr>
        <w:pStyle w:val="a0"/>
        <w:keepNext/>
        <w:numPr>
          <w:ilvl w:val="1"/>
          <w:numId w:val="14"/>
        </w:numPr>
        <w:spacing w:line="240" w:lineRule="auto"/>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AC3132" w:rsidRPr="000A3404" w:rsidRDefault="00AC3132" w:rsidP="00AC3132">
      <w:pPr>
        <w:pStyle w:val="a0"/>
        <w:keepNext/>
        <w:numPr>
          <w:ilvl w:val="1"/>
          <w:numId w:val="14"/>
        </w:numPr>
        <w:spacing w:line="240" w:lineRule="auto"/>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AC3132">
        <w:rPr>
          <w:noProof/>
        </w:rPr>
        <w:t>3</w:t>
      </w:r>
      <w:r>
        <w:fldChar w:fldCharType="end"/>
      </w:r>
      <w:r w:rsidRPr="000A3404">
        <w:t xml:space="preserve"> к Политике).</w:t>
      </w:r>
    </w:p>
    <w:p w:rsidR="00AC3132" w:rsidRPr="004E5CFB" w:rsidRDefault="00AC3132" w:rsidP="00AC3132">
      <w:pPr>
        <w:pStyle w:val="a0"/>
        <w:keepNext/>
        <w:numPr>
          <w:ilvl w:val="1"/>
          <w:numId w:val="14"/>
        </w:numPr>
        <w:spacing w:line="240" w:lineRule="auto"/>
        <w:ind w:left="0" w:firstLine="709"/>
      </w:pPr>
      <w:r w:rsidRPr="004E5CFB">
        <w:lastRenderedPageBreak/>
        <w:t xml:space="preserve">Для раскрытия сведений о конфликте интересов </w:t>
      </w:r>
      <w:proofErr w:type="gramStart"/>
      <w:r w:rsidRPr="004E5CFB">
        <w:t>осуществляется  заполнение</w:t>
      </w:r>
      <w:proofErr w:type="gramEnd"/>
      <w:r w:rsidRPr="004E5CFB">
        <w:t xml:space="preserve">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w:t>
      </w:r>
      <w:r>
        <w:t>по представлению</w:t>
      </w:r>
      <w:r w:rsidRPr="004E5CFB">
        <w:t xml:space="preserve"> комиссии по противодействию</w:t>
      </w:r>
      <w:r>
        <w:t xml:space="preserve"> </w:t>
      </w:r>
      <w:r w:rsidRPr="004E5CFB">
        <w:t>коррупции.</w:t>
      </w:r>
    </w:p>
    <w:p w:rsidR="00AC3132" w:rsidRPr="008D13F2" w:rsidRDefault="00AC3132" w:rsidP="00AC3132">
      <w:pPr>
        <w:pStyle w:val="a0"/>
        <w:keepNext/>
        <w:numPr>
          <w:ilvl w:val="1"/>
          <w:numId w:val="14"/>
        </w:numPr>
        <w:spacing w:line="240" w:lineRule="auto"/>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AC3132" w:rsidRPr="007902A2" w:rsidRDefault="00AC3132" w:rsidP="00AC3132">
      <w:pPr>
        <w:pStyle w:val="a0"/>
        <w:keepNext/>
        <w:keepLines/>
        <w:numPr>
          <w:ilvl w:val="0"/>
          <w:numId w:val="14"/>
        </w:numPr>
        <w:spacing w:line="240" w:lineRule="auto"/>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8"/>
    <w:p w:rsidR="00AC3132" w:rsidRPr="00A16E64" w:rsidRDefault="00AC3132" w:rsidP="00AC3132">
      <w:pPr>
        <w:pStyle w:val="a0"/>
        <w:keepNext/>
        <w:numPr>
          <w:ilvl w:val="1"/>
          <w:numId w:val="14"/>
        </w:numPr>
        <w:tabs>
          <w:tab w:val="clear" w:pos="567"/>
          <w:tab w:val="clear" w:pos="1276"/>
          <w:tab w:val="left" w:pos="1418"/>
        </w:tabs>
        <w:spacing w:line="240" w:lineRule="auto"/>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AC3132" w:rsidRPr="000331EC" w:rsidRDefault="00AC3132" w:rsidP="00AC3132">
      <w:pPr>
        <w:pStyle w:val="a0"/>
        <w:keepNext/>
        <w:numPr>
          <w:ilvl w:val="1"/>
          <w:numId w:val="14"/>
        </w:numPr>
        <w:tabs>
          <w:tab w:val="clear" w:pos="567"/>
          <w:tab w:val="clear" w:pos="1276"/>
          <w:tab w:val="left" w:pos="1418"/>
        </w:tabs>
        <w:spacing w:line="240" w:lineRule="auto"/>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9846A7">
        <w:t xml:space="preserve">Приложение № </w:t>
      </w:r>
      <w:r w:rsidRPr="00AC3132">
        <w:t>4</w:t>
      </w:r>
      <w:r>
        <w:fldChar w:fldCharType="end"/>
      </w:r>
      <w:r w:rsidRPr="000331EC">
        <w:t xml:space="preserve"> к </w:t>
      </w:r>
      <w:r>
        <w:t>Антикоррупционной п</w:t>
      </w:r>
      <w:r w:rsidRPr="000331EC">
        <w:t>олитике).</w:t>
      </w:r>
    </w:p>
    <w:p w:rsidR="00AC3132" w:rsidRPr="00473DC6" w:rsidRDefault="00AC3132" w:rsidP="00AC3132">
      <w:pPr>
        <w:pStyle w:val="a0"/>
        <w:keepNext/>
        <w:keepLines/>
        <w:numPr>
          <w:ilvl w:val="0"/>
          <w:numId w:val="14"/>
        </w:numPr>
        <w:spacing w:line="240" w:lineRule="auto"/>
        <w:ind w:left="0" w:firstLine="0"/>
        <w:jc w:val="center"/>
        <w:rPr>
          <w:b/>
        </w:rPr>
      </w:pPr>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rsidR="00AC3132" w:rsidRDefault="00AC3132" w:rsidP="00AC3132">
      <w:pPr>
        <w:pStyle w:val="a0"/>
        <w:keepNext/>
        <w:numPr>
          <w:ilvl w:val="1"/>
          <w:numId w:val="14"/>
        </w:numPr>
        <w:tabs>
          <w:tab w:val="clear" w:pos="567"/>
          <w:tab w:val="clear" w:pos="1276"/>
          <w:tab w:val="left" w:pos="1418"/>
        </w:tabs>
        <w:spacing w:line="240" w:lineRule="auto"/>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 xml:space="preserve">сбор и анализ находящихся в открытом доступе сведений о </w:t>
      </w:r>
      <w:r w:rsidRPr="00B51A43">
        <w:lastRenderedPageBreak/>
        <w:t>потенциальных контрагентах: их репутации в деловых кругах, длительности деятельности на рынке, участия в коррупционных скандалах и т.п.</w:t>
      </w:r>
      <w:r>
        <w:t>).</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AC3132" w:rsidRPr="006B4407" w:rsidRDefault="00AC3132" w:rsidP="00AC3132">
      <w:pPr>
        <w:pStyle w:val="a0"/>
        <w:keepNext/>
        <w:numPr>
          <w:ilvl w:val="2"/>
          <w:numId w:val="14"/>
        </w:numPr>
        <w:tabs>
          <w:tab w:val="clear" w:pos="567"/>
          <w:tab w:val="clear" w:pos="1276"/>
          <w:tab w:val="left" w:pos="1701"/>
        </w:tabs>
        <w:spacing w:line="240" w:lineRule="auto"/>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Pr="009846A7">
        <w:t xml:space="preserve">Приложение № </w:t>
      </w:r>
      <w:r w:rsidRPr="00AC3132">
        <w:t>5</w:t>
      </w:r>
      <w:r>
        <w:fldChar w:fldCharType="end"/>
      </w:r>
      <w:r w:rsidRPr="006B4407">
        <w:t xml:space="preserve"> к </w:t>
      </w:r>
      <w:r>
        <w:t>Антикоррупционной п</w:t>
      </w:r>
      <w:r w:rsidRPr="006B4407">
        <w:t>олитике).</w:t>
      </w:r>
    </w:p>
    <w:p w:rsidR="00AC3132" w:rsidRPr="00B51A43" w:rsidRDefault="00AC3132" w:rsidP="00AC3132">
      <w:pPr>
        <w:pStyle w:val="a0"/>
        <w:keepNext/>
        <w:numPr>
          <w:ilvl w:val="2"/>
          <w:numId w:val="14"/>
        </w:numPr>
        <w:tabs>
          <w:tab w:val="clear" w:pos="567"/>
          <w:tab w:val="clear" w:pos="1276"/>
          <w:tab w:val="left" w:pos="1701"/>
        </w:tabs>
        <w:spacing w:line="240" w:lineRule="auto"/>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AC3132" w:rsidRPr="00B51A43" w:rsidRDefault="00AC3132" w:rsidP="00AC3132">
      <w:pPr>
        <w:pStyle w:val="a0"/>
        <w:keepNext/>
        <w:keepLines/>
        <w:numPr>
          <w:ilvl w:val="0"/>
          <w:numId w:val="14"/>
        </w:numPr>
        <w:spacing w:line="240" w:lineRule="auto"/>
        <w:ind w:left="0" w:firstLine="0"/>
        <w:jc w:val="center"/>
        <w:rPr>
          <w:b/>
        </w:rPr>
      </w:pPr>
      <w:r w:rsidRPr="00B51A43">
        <w:rPr>
          <w:b/>
        </w:rPr>
        <w:t>Оценка коррупционных рисков</w:t>
      </w:r>
      <w:r>
        <w:rPr>
          <w:b/>
        </w:rPr>
        <w:t xml:space="preserve"> организации</w:t>
      </w:r>
    </w:p>
    <w:p w:rsidR="00AC3132" w:rsidRDefault="00AC3132" w:rsidP="00AC3132">
      <w:pPr>
        <w:pStyle w:val="a0"/>
        <w:keepNext/>
        <w:numPr>
          <w:ilvl w:val="1"/>
          <w:numId w:val="14"/>
        </w:numPr>
        <w:tabs>
          <w:tab w:val="clear" w:pos="567"/>
          <w:tab w:val="clear" w:pos="1276"/>
          <w:tab w:val="left" w:pos="1418"/>
        </w:tabs>
        <w:spacing w:line="240" w:lineRule="auto"/>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AC3132" w:rsidRPr="00B51A43" w:rsidRDefault="00AC3132" w:rsidP="00AC3132">
      <w:pPr>
        <w:pStyle w:val="a0"/>
        <w:keepNext/>
        <w:numPr>
          <w:ilvl w:val="1"/>
          <w:numId w:val="14"/>
        </w:numPr>
        <w:tabs>
          <w:tab w:val="clear" w:pos="567"/>
          <w:tab w:val="clear" w:pos="1276"/>
          <w:tab w:val="left" w:pos="1418"/>
        </w:tabs>
        <w:spacing w:line="240" w:lineRule="auto"/>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AC3132" w:rsidRPr="007902A2" w:rsidRDefault="00AC3132" w:rsidP="00AC3132">
      <w:pPr>
        <w:pStyle w:val="a0"/>
        <w:keepNext/>
        <w:keepLines/>
        <w:numPr>
          <w:ilvl w:val="0"/>
          <w:numId w:val="14"/>
        </w:numPr>
        <w:spacing w:line="240" w:lineRule="auto"/>
        <w:ind w:left="0" w:firstLine="0"/>
        <w:jc w:val="center"/>
        <w:rPr>
          <w:b/>
        </w:rPr>
      </w:pPr>
      <w:bookmarkStart w:id="9" w:name="sub_12"/>
      <w:r>
        <w:rPr>
          <w:b/>
        </w:rPr>
        <w:t xml:space="preserve">Антикоррупционное просвещение </w:t>
      </w:r>
      <w:r w:rsidRPr="007902A2">
        <w:rPr>
          <w:b/>
        </w:rPr>
        <w:t xml:space="preserve">работников </w:t>
      </w:r>
    </w:p>
    <w:bookmarkEnd w:id="9"/>
    <w:p w:rsidR="00AC3132" w:rsidRDefault="00AC3132" w:rsidP="00AC3132">
      <w:pPr>
        <w:pStyle w:val="a0"/>
        <w:keepNext/>
        <w:numPr>
          <w:ilvl w:val="1"/>
          <w:numId w:val="14"/>
        </w:numPr>
        <w:tabs>
          <w:tab w:val="clear" w:pos="567"/>
          <w:tab w:val="clear" w:pos="1276"/>
          <w:tab w:val="left" w:pos="1418"/>
        </w:tabs>
        <w:spacing w:line="240" w:lineRule="auto"/>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AC3132" w:rsidRPr="00706978" w:rsidRDefault="00AC3132" w:rsidP="00AC3132">
      <w:pPr>
        <w:pStyle w:val="a0"/>
        <w:keepNext/>
        <w:numPr>
          <w:ilvl w:val="1"/>
          <w:numId w:val="14"/>
        </w:numPr>
        <w:tabs>
          <w:tab w:val="clear" w:pos="567"/>
          <w:tab w:val="clear" w:pos="1276"/>
          <w:tab w:val="left" w:pos="1418"/>
        </w:tabs>
        <w:spacing w:line="240" w:lineRule="auto"/>
        <w:ind w:left="0" w:firstLine="709"/>
        <w:rPr>
          <w:rFonts w:eastAsia="Calibri"/>
        </w:rPr>
      </w:pPr>
      <w:r>
        <w:t xml:space="preserve">Антикоррупционное образование работников осуществляется за счет организации в форме </w:t>
      </w:r>
      <w:r>
        <w:rPr>
          <w:rFonts w:eastAsia="Calibr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AC3132" w:rsidRDefault="00AC3132" w:rsidP="00AC3132">
      <w:pPr>
        <w:pStyle w:val="a0"/>
        <w:keepNext/>
        <w:numPr>
          <w:ilvl w:val="1"/>
          <w:numId w:val="14"/>
        </w:numPr>
        <w:tabs>
          <w:tab w:val="clear" w:pos="567"/>
          <w:tab w:val="clear" w:pos="1276"/>
          <w:tab w:val="left" w:pos="1418"/>
        </w:tabs>
        <w:spacing w:line="240" w:lineRule="auto"/>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AC3132" w:rsidRPr="00B51A43" w:rsidRDefault="00AC3132" w:rsidP="00AC3132">
      <w:pPr>
        <w:pStyle w:val="a0"/>
        <w:keepNext/>
        <w:numPr>
          <w:ilvl w:val="1"/>
          <w:numId w:val="14"/>
        </w:numPr>
        <w:tabs>
          <w:tab w:val="clear" w:pos="567"/>
          <w:tab w:val="clear" w:pos="1276"/>
          <w:tab w:val="left" w:pos="1418"/>
        </w:tabs>
        <w:spacing w:line="240" w:lineRule="auto"/>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lastRenderedPageBreak/>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AC3132" w:rsidRPr="007902A2" w:rsidRDefault="00AC3132" w:rsidP="00AC3132">
      <w:pPr>
        <w:pStyle w:val="a0"/>
        <w:keepNext/>
        <w:keepLines/>
        <w:numPr>
          <w:ilvl w:val="0"/>
          <w:numId w:val="14"/>
        </w:numPr>
        <w:spacing w:line="240" w:lineRule="auto"/>
        <w:ind w:left="0" w:firstLine="0"/>
        <w:jc w:val="center"/>
        <w:rPr>
          <w:b/>
        </w:rPr>
      </w:pPr>
      <w:bookmarkStart w:id="10" w:name="sub_13"/>
      <w:r w:rsidRPr="007902A2">
        <w:rPr>
          <w:b/>
        </w:rPr>
        <w:t>Внутренний контроль и аудит</w:t>
      </w:r>
    </w:p>
    <w:bookmarkEnd w:id="10"/>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AC3132" w:rsidRPr="00C04D88"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AC3132" w:rsidRPr="00C04D88" w:rsidRDefault="00AC3132" w:rsidP="00AC3132">
      <w:pPr>
        <w:keepNext/>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C3132" w:rsidRPr="00C04D88" w:rsidRDefault="00AC3132" w:rsidP="00AC3132">
      <w:pPr>
        <w:keepNext/>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AC3132" w:rsidRPr="00C04D88" w:rsidRDefault="00AC3132" w:rsidP="00AC3132">
      <w:pPr>
        <w:keepNext/>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AC3132" w:rsidRPr="00B51A43" w:rsidRDefault="00AC3132" w:rsidP="00AC3132">
      <w:pPr>
        <w:pStyle w:val="a0"/>
        <w:keepNext/>
        <w:numPr>
          <w:ilvl w:val="2"/>
          <w:numId w:val="14"/>
        </w:numPr>
        <w:tabs>
          <w:tab w:val="clear" w:pos="567"/>
          <w:tab w:val="clear" w:pos="1276"/>
          <w:tab w:val="left" w:pos="1701"/>
        </w:tabs>
        <w:spacing w:line="240" w:lineRule="auto"/>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AC3132" w:rsidRPr="00B51A43" w:rsidRDefault="00AC3132" w:rsidP="00AC3132">
      <w:pPr>
        <w:pStyle w:val="a0"/>
        <w:keepNext/>
        <w:numPr>
          <w:ilvl w:val="2"/>
          <w:numId w:val="14"/>
        </w:numPr>
        <w:tabs>
          <w:tab w:val="clear" w:pos="567"/>
          <w:tab w:val="clear" w:pos="1276"/>
          <w:tab w:val="left" w:pos="1701"/>
        </w:tabs>
        <w:spacing w:line="240" w:lineRule="auto"/>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 xml:space="preserve">обстоятельств - индикаторов неправомерных действий, </w:t>
      </w:r>
      <w:proofErr w:type="gramStart"/>
      <w:r w:rsidRPr="00B51A43">
        <w:t>например</w:t>
      </w:r>
      <w:proofErr w:type="gramEnd"/>
      <w:r w:rsidRPr="00B51A43">
        <w:t>:</w:t>
      </w:r>
    </w:p>
    <w:p w:rsidR="00AC3132" w:rsidRPr="00BD3ED0" w:rsidRDefault="00AC3132" w:rsidP="00AC3132">
      <w:pPr>
        <w:keepNext/>
        <w:jc w:val="both"/>
        <w:rPr>
          <w:kern w:val="26"/>
        </w:rPr>
      </w:pPr>
      <w:r>
        <w:rPr>
          <w:kern w:val="26"/>
        </w:rPr>
        <w:t>– </w:t>
      </w:r>
      <w:r w:rsidRPr="00BD3ED0">
        <w:rPr>
          <w:kern w:val="26"/>
        </w:rPr>
        <w:t>оплата услуг, характер которых не определен либо вызывает сомнения;</w:t>
      </w:r>
    </w:p>
    <w:p w:rsidR="00AC3132" w:rsidRPr="00BD3ED0" w:rsidRDefault="00AC3132" w:rsidP="00AC3132">
      <w:pPr>
        <w:keepNext/>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C3132" w:rsidRPr="00BD3ED0" w:rsidRDefault="00AC3132" w:rsidP="00AC3132">
      <w:pPr>
        <w:keepNext/>
        <w:jc w:val="both"/>
        <w:rPr>
          <w:kern w:val="26"/>
        </w:rPr>
      </w:pPr>
      <w:r>
        <w:rPr>
          <w:kern w:val="26"/>
        </w:rPr>
        <w:lastRenderedPageBreak/>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C3132" w:rsidRPr="00BD3ED0" w:rsidRDefault="00AC3132" w:rsidP="00AC3132">
      <w:pPr>
        <w:keepNext/>
        <w:jc w:val="both"/>
        <w:rPr>
          <w:kern w:val="26"/>
        </w:rPr>
      </w:pPr>
      <w:r>
        <w:rPr>
          <w:kern w:val="26"/>
        </w:rPr>
        <w:t>– </w:t>
      </w:r>
      <w:r w:rsidRPr="00BD3ED0">
        <w:rPr>
          <w:kern w:val="26"/>
        </w:rPr>
        <w:t>закупки или продажи по ценам, значительно отличающимся от рыночных;</w:t>
      </w:r>
    </w:p>
    <w:p w:rsidR="00AC3132" w:rsidRPr="00BD3ED0" w:rsidRDefault="00AC3132" w:rsidP="00AC3132">
      <w:pPr>
        <w:keepNext/>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AC3132" w:rsidRPr="007902A2" w:rsidRDefault="00AC3132" w:rsidP="00AC3132">
      <w:pPr>
        <w:pStyle w:val="a0"/>
        <w:keepNext/>
        <w:keepLines/>
        <w:numPr>
          <w:ilvl w:val="0"/>
          <w:numId w:val="14"/>
        </w:numPr>
        <w:spacing w:line="240" w:lineRule="auto"/>
        <w:ind w:left="0" w:firstLine="0"/>
        <w:jc w:val="center"/>
        <w:rPr>
          <w:b/>
        </w:rPr>
      </w:pPr>
      <w:bookmarkStart w:id="11" w:name="sub_15"/>
      <w:r w:rsidRPr="007902A2">
        <w:rPr>
          <w:b/>
        </w:rPr>
        <w:t xml:space="preserve">Сотрудничество с </w:t>
      </w:r>
      <w:proofErr w:type="spellStart"/>
      <w:r>
        <w:rPr>
          <w:b/>
        </w:rPr>
        <w:t>контрольно</w:t>
      </w:r>
      <w:proofErr w:type="spellEnd"/>
      <w:r>
        <w:rPr>
          <w:b/>
        </w:rPr>
        <w:t xml:space="preserve"> – надзорными и </w:t>
      </w:r>
      <w:r w:rsidRPr="007902A2">
        <w:rPr>
          <w:b/>
        </w:rPr>
        <w:t>правоохранительными органами в сфере противодействия коррупции</w:t>
      </w:r>
    </w:p>
    <w:bookmarkEnd w:id="11"/>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BD3ED0">
        <w:rPr>
          <w:bCs/>
        </w:rPr>
        <w:t xml:space="preserve">Сотрудничество с </w:t>
      </w:r>
      <w:proofErr w:type="spellStart"/>
      <w:r>
        <w:rPr>
          <w:bCs/>
        </w:rPr>
        <w:t>контрольно</w:t>
      </w:r>
      <w:proofErr w:type="spellEnd"/>
      <w:r>
        <w:rPr>
          <w:bCs/>
        </w:rPr>
        <w:t xml:space="preserve">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proofErr w:type="spellStart"/>
      <w:r>
        <w:rPr>
          <w:bCs/>
        </w:rPr>
        <w:t>контрольно</w:t>
      </w:r>
      <w:proofErr w:type="spellEnd"/>
      <w:r>
        <w:rPr>
          <w:bCs/>
        </w:rPr>
        <w:t xml:space="preserve">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BD3ED0">
        <w:rPr>
          <w:bCs/>
        </w:rPr>
        <w:t xml:space="preserve">Сотрудничество с </w:t>
      </w:r>
      <w:proofErr w:type="spellStart"/>
      <w:r>
        <w:rPr>
          <w:bCs/>
        </w:rPr>
        <w:t>контрольно</w:t>
      </w:r>
      <w:proofErr w:type="spellEnd"/>
      <w:r>
        <w:rPr>
          <w:bCs/>
        </w:rPr>
        <w:t xml:space="preserve">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AC3132" w:rsidRPr="00BD3ED0" w:rsidRDefault="00AC3132" w:rsidP="00AC3132">
      <w:pPr>
        <w:keepNext/>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Pr>
          <w:kern w:val="26"/>
        </w:rPr>
        <w:t>контрольно</w:t>
      </w:r>
      <w:proofErr w:type="spellEnd"/>
      <w:r>
        <w:rPr>
          <w:kern w:val="26"/>
        </w:rPr>
        <w:t xml:space="preserve">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AC3132" w:rsidRPr="00BD3ED0" w:rsidRDefault="00AC3132" w:rsidP="00AC3132">
      <w:pPr>
        <w:keepNext/>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proofErr w:type="spellStart"/>
      <w:r>
        <w:rPr>
          <w:bCs/>
        </w:rPr>
        <w:t>контрольно</w:t>
      </w:r>
      <w:proofErr w:type="spellEnd"/>
      <w:r>
        <w:rPr>
          <w:bCs/>
        </w:rPr>
        <w:t xml:space="preserve"> – надзорных и </w:t>
      </w:r>
      <w:r w:rsidRPr="00BD3ED0">
        <w:rPr>
          <w:bCs/>
        </w:rPr>
        <w:t>правоохранительных органов.</w:t>
      </w:r>
    </w:p>
    <w:p w:rsidR="00AC3132" w:rsidRPr="007902A2" w:rsidRDefault="00AC3132" w:rsidP="00AC3132">
      <w:pPr>
        <w:pStyle w:val="a0"/>
        <w:keepNext/>
        <w:keepLines/>
        <w:numPr>
          <w:ilvl w:val="0"/>
          <w:numId w:val="14"/>
        </w:numPr>
        <w:spacing w:line="240" w:lineRule="auto"/>
        <w:ind w:left="0" w:firstLine="0"/>
        <w:jc w:val="center"/>
        <w:rPr>
          <w:b/>
        </w:rPr>
      </w:pPr>
      <w:bookmarkStart w:id="12" w:name="sub_16"/>
      <w:r w:rsidRPr="007902A2">
        <w:rPr>
          <w:b/>
        </w:rPr>
        <w:t xml:space="preserve">Ответственность </w:t>
      </w:r>
      <w:r>
        <w:rPr>
          <w:b/>
        </w:rPr>
        <w:t>работников</w:t>
      </w:r>
      <w:r w:rsidRPr="007902A2">
        <w:rPr>
          <w:b/>
        </w:rPr>
        <w:t xml:space="preserve"> за несоблюдение требований антикоррупционной политики</w:t>
      </w:r>
    </w:p>
    <w:bookmarkEnd w:id="12"/>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Pr>
          <w:bCs/>
        </w:rPr>
        <w:lastRenderedPageBreak/>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AC3132" w:rsidRPr="007902A2" w:rsidRDefault="00AC3132" w:rsidP="00AC3132">
      <w:pPr>
        <w:pStyle w:val="a0"/>
        <w:keepNext/>
        <w:keepLines/>
        <w:numPr>
          <w:ilvl w:val="0"/>
          <w:numId w:val="14"/>
        </w:numPr>
        <w:spacing w:line="240" w:lineRule="auto"/>
        <w:ind w:left="0" w:firstLine="0"/>
        <w:jc w:val="center"/>
        <w:rPr>
          <w:b/>
        </w:rPr>
      </w:pPr>
      <w:bookmarkStart w:id="13"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p>
    <w:bookmarkEnd w:id="13"/>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AC3132" w:rsidRPr="00C64181"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AC3132" w:rsidRPr="00BD5C6D" w:rsidRDefault="00AC3132" w:rsidP="00AC3132">
      <w:pPr>
        <w:pStyle w:val="aff9"/>
        <w:keepNext/>
        <w:pageBreakBefore/>
        <w:ind w:left="6480"/>
        <w:rPr>
          <w:b w:val="0"/>
        </w:rPr>
      </w:pPr>
      <w:bookmarkStart w:id="14" w:name="_Ref422904024"/>
      <w:bookmarkStart w:id="15"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1</w:t>
      </w:r>
      <w:r w:rsidRPr="009846A7">
        <w:rPr>
          <w:b w:val="0"/>
        </w:rPr>
        <w:fldChar w:fldCharType="end"/>
      </w:r>
      <w:bookmarkEnd w:id="14"/>
      <w:r>
        <w:rPr>
          <w:b w:val="0"/>
        </w:rPr>
        <w:br/>
      </w:r>
      <w:r w:rsidRPr="0072424C">
        <w:rPr>
          <w:b w:val="0"/>
        </w:rPr>
        <w:t xml:space="preserve">к </w:t>
      </w:r>
      <w:r>
        <w:rPr>
          <w:b w:val="0"/>
        </w:rPr>
        <w:t>Антикоррупционной политике</w:t>
      </w:r>
      <w:r>
        <w:rPr>
          <w:b w:val="0"/>
        </w:rPr>
        <w:br/>
      </w:r>
      <w:r w:rsidR="005904CC">
        <w:rPr>
          <w:b w:val="0"/>
        </w:rPr>
        <w:t xml:space="preserve">ГОУ ЯО </w:t>
      </w:r>
      <w:r w:rsidRPr="00BD5C6D">
        <w:rPr>
          <w:b w:val="0"/>
        </w:rPr>
        <w:t>Средн</w:t>
      </w:r>
      <w:r w:rsidR="005904CC">
        <w:rPr>
          <w:b w:val="0"/>
        </w:rPr>
        <w:t>яя</w:t>
      </w:r>
      <w:r w:rsidRPr="00BD5C6D">
        <w:rPr>
          <w:b w:val="0"/>
        </w:rPr>
        <w:t xml:space="preserve"> школ</w:t>
      </w:r>
      <w:r w:rsidR="005904CC">
        <w:rPr>
          <w:b w:val="0"/>
        </w:rPr>
        <w:t>а</w:t>
      </w:r>
      <w:r w:rsidRPr="00BD5C6D">
        <w:rPr>
          <w:b w:val="0"/>
        </w:rPr>
        <w:t xml:space="preserve"> «Провинциальный колледж»</w:t>
      </w:r>
      <w:bookmarkEnd w:id="15"/>
    </w:p>
    <w:p w:rsidR="00AC3132" w:rsidRPr="00BD5C6D" w:rsidRDefault="00AC3132" w:rsidP="00AC3132">
      <w:pPr>
        <w:keepNext/>
        <w:rPr>
          <w:lang w:eastAsia="ru-RU"/>
        </w:rPr>
      </w:pPr>
    </w:p>
    <w:p w:rsidR="00AC3132" w:rsidRPr="00BD5C6D" w:rsidRDefault="00AC3132" w:rsidP="00AC3132">
      <w:pPr>
        <w:keepNext/>
        <w:keepLines/>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r>
      <w:r w:rsidRPr="00BD5C6D">
        <w:rPr>
          <w:rFonts w:cs="Times New Roman"/>
          <w:b/>
          <w:kern w:val="26"/>
          <w:szCs w:val="28"/>
        </w:rPr>
        <w:t>о комиссии по противодействию коррупции</w:t>
      </w:r>
    </w:p>
    <w:tbl>
      <w:tblPr>
        <w:tblW w:w="0" w:type="auto"/>
        <w:tblBorders>
          <w:bottom w:val="single" w:sz="4" w:space="0" w:color="auto"/>
        </w:tblBorders>
        <w:tblLook w:val="04A0" w:firstRow="1" w:lastRow="0" w:firstColumn="1" w:lastColumn="0" w:noHBand="0" w:noVBand="1"/>
      </w:tblPr>
      <w:tblGrid>
        <w:gridCol w:w="9570"/>
      </w:tblGrid>
      <w:tr w:rsidR="00AC3132" w:rsidRPr="00BD5C6D" w:rsidTr="00674254">
        <w:tc>
          <w:tcPr>
            <w:tcW w:w="9570" w:type="dxa"/>
          </w:tcPr>
          <w:p w:rsidR="00AC3132" w:rsidRPr="000A5243" w:rsidRDefault="00AC3132" w:rsidP="00AC3132">
            <w:pPr>
              <w:keepNext/>
              <w:tabs>
                <w:tab w:val="center" w:pos="4677"/>
                <w:tab w:val="right" w:pos="9355"/>
              </w:tabs>
              <w:ind w:firstLine="0"/>
              <w:jc w:val="center"/>
              <w:rPr>
                <w:kern w:val="26"/>
              </w:rPr>
            </w:pPr>
            <w:r w:rsidRPr="00BD5C6D">
              <w:rPr>
                <w:rStyle w:val="affb"/>
                <w:rFonts w:cs="Times New Roman"/>
                <w:color w:val="auto"/>
                <w:szCs w:val="28"/>
              </w:rPr>
              <w:t xml:space="preserve"> </w:t>
            </w:r>
            <w:r w:rsidR="000A5243" w:rsidRPr="000A5243">
              <w:rPr>
                <w:rStyle w:val="affb"/>
                <w:color w:val="auto"/>
              </w:rPr>
              <w:t>государственного общеобразовательного учреждения Ярославской области «Средняя школа «Провинциальный колледж»</w:t>
            </w:r>
            <w:r w:rsidRPr="000A5243">
              <w:rPr>
                <w:kern w:val="26"/>
              </w:rPr>
              <w:t xml:space="preserve"> </w:t>
            </w:r>
          </w:p>
        </w:tc>
      </w:tr>
    </w:tbl>
    <w:p w:rsidR="00AC3132" w:rsidRPr="00BD5C6D" w:rsidRDefault="00AC3132" w:rsidP="00AC3132">
      <w:pPr>
        <w:pStyle w:val="a0"/>
        <w:keepNext/>
        <w:keepLines/>
        <w:numPr>
          <w:ilvl w:val="0"/>
          <w:numId w:val="17"/>
        </w:numPr>
        <w:spacing w:line="240" w:lineRule="auto"/>
        <w:jc w:val="center"/>
        <w:rPr>
          <w:b/>
        </w:rPr>
      </w:pPr>
      <w:r w:rsidRPr="00BD5C6D">
        <w:rPr>
          <w:b/>
        </w:rPr>
        <w:t>Общие положения</w:t>
      </w:r>
    </w:p>
    <w:p w:rsidR="00AC3132" w:rsidRPr="00DD30E8" w:rsidRDefault="00AC3132" w:rsidP="00AC3132">
      <w:pPr>
        <w:pStyle w:val="a0"/>
        <w:keepNext/>
        <w:numPr>
          <w:ilvl w:val="1"/>
          <w:numId w:val="17"/>
        </w:numPr>
        <w:spacing w:line="240" w:lineRule="auto"/>
        <w:ind w:left="0" w:firstLine="709"/>
      </w:pPr>
      <w:r w:rsidRPr="00BD5C6D">
        <w:t xml:space="preserve">Настоящее Положение о комиссии по противодействию </w:t>
      </w:r>
      <w:proofErr w:type="gramStart"/>
      <w:r w:rsidRPr="00BD5C6D">
        <w:t>коррупции</w:t>
      </w:r>
      <w:r w:rsidRPr="00BD5C6D">
        <w:rPr>
          <w:b/>
        </w:rPr>
        <w:t xml:space="preserve"> </w:t>
      </w:r>
      <w:r w:rsidRPr="00BD5C6D">
        <w:rPr>
          <w:rStyle w:val="affb"/>
          <w:b w:val="0"/>
          <w:color w:val="auto"/>
        </w:rPr>
        <w:t xml:space="preserve"> </w:t>
      </w:r>
      <w:r w:rsidR="002C59B8">
        <w:rPr>
          <w:rStyle w:val="affb"/>
          <w:b w:val="0"/>
          <w:color w:val="auto"/>
        </w:rPr>
        <w:t>государственного</w:t>
      </w:r>
      <w:proofErr w:type="gramEnd"/>
      <w:r w:rsidR="002C59B8" w:rsidRPr="005A03B7">
        <w:rPr>
          <w:rStyle w:val="affb"/>
          <w:b w:val="0"/>
          <w:color w:val="auto"/>
        </w:rPr>
        <w:t xml:space="preserve"> общеобразовательного учреждения </w:t>
      </w:r>
      <w:r w:rsidR="002C59B8">
        <w:rPr>
          <w:rStyle w:val="affb"/>
          <w:b w:val="0"/>
          <w:color w:val="auto"/>
        </w:rPr>
        <w:t xml:space="preserve">Ярославской области «Средняя школа </w:t>
      </w:r>
      <w:r w:rsidR="002C59B8" w:rsidRPr="005A03B7">
        <w:rPr>
          <w:rStyle w:val="affb"/>
          <w:b w:val="0"/>
          <w:color w:val="auto"/>
        </w:rPr>
        <w:t>«Провинциальный колледж»</w:t>
      </w:r>
      <w:r w:rsidR="002C59B8" w:rsidRPr="00BD5C6D">
        <w:t xml:space="preserve"> </w:t>
      </w:r>
      <w:r w:rsidRPr="00BD5C6D">
        <w:t>(далее – Положение о комиссии) разработано в соответствии с положениями Конституции Российской Федерации, Закона о</w:t>
      </w:r>
      <w:r>
        <w:t xml:space="preserve">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AC3132" w:rsidRDefault="00AC3132" w:rsidP="00AC3132">
      <w:pPr>
        <w:pStyle w:val="a0"/>
        <w:keepNext/>
        <w:numPr>
          <w:ilvl w:val="1"/>
          <w:numId w:val="17"/>
        </w:numPr>
        <w:spacing w:line="240" w:lineRule="auto"/>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AC3132" w:rsidRDefault="00AC3132" w:rsidP="00AC3132">
      <w:pPr>
        <w:pStyle w:val="a0"/>
        <w:keepNext/>
        <w:numPr>
          <w:ilvl w:val="1"/>
          <w:numId w:val="17"/>
        </w:numPr>
        <w:spacing w:line="240" w:lineRule="auto"/>
        <w:ind w:left="0" w:firstLine="709"/>
      </w:pPr>
      <w:bookmarkStart w:id="16" w:name="_Ref421189890"/>
      <w:r>
        <w:t>Комиссия образовывается в целях:</w:t>
      </w:r>
      <w:bookmarkEnd w:id="16"/>
    </w:p>
    <w:p w:rsidR="00AC3132" w:rsidRDefault="00AC3132" w:rsidP="00AC3132">
      <w:pPr>
        <w:keepNext/>
        <w:widowControl w:val="0"/>
        <w:autoSpaceDE w:val="0"/>
        <w:autoSpaceDN w:val="0"/>
        <w:adjustRightInd w:val="0"/>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AC3132" w:rsidRDefault="00AC3132" w:rsidP="00AC3132">
      <w:pPr>
        <w:keepNext/>
        <w:widowControl w:val="0"/>
        <w:autoSpaceDE w:val="0"/>
        <w:autoSpaceDN w:val="0"/>
        <w:adjustRightInd w:val="0"/>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AC3132" w:rsidRPr="00B40A9A" w:rsidRDefault="00AC3132" w:rsidP="00AC3132">
      <w:pPr>
        <w:keepNext/>
        <w:widowControl w:val="0"/>
        <w:autoSpaceDE w:val="0"/>
        <w:autoSpaceDN w:val="0"/>
        <w:adjustRightInd w:val="0"/>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AC3132" w:rsidRPr="000D3F23" w:rsidRDefault="00AC3132" w:rsidP="00AC3132">
      <w:pPr>
        <w:keepNext/>
        <w:widowControl w:val="0"/>
        <w:autoSpaceDE w:val="0"/>
        <w:autoSpaceDN w:val="0"/>
        <w:adjustRightInd w:val="0"/>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AC3132" w:rsidRPr="000D3F23" w:rsidRDefault="00AC3132" w:rsidP="00AC3132">
      <w:pPr>
        <w:keepNext/>
        <w:widowControl w:val="0"/>
        <w:autoSpaceDE w:val="0"/>
        <w:autoSpaceDN w:val="0"/>
        <w:adjustRightInd w:val="0"/>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AC3132" w:rsidRPr="004B4641" w:rsidRDefault="00AC3132" w:rsidP="00AC3132">
      <w:pPr>
        <w:keepNext/>
        <w:widowControl w:val="0"/>
        <w:autoSpaceDE w:val="0"/>
        <w:autoSpaceDN w:val="0"/>
        <w:adjustRightInd w:val="0"/>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AC3132" w:rsidRPr="00644559" w:rsidRDefault="00AC3132" w:rsidP="00AC3132">
      <w:pPr>
        <w:keepNext/>
        <w:widowControl w:val="0"/>
        <w:autoSpaceDE w:val="0"/>
        <w:autoSpaceDN w:val="0"/>
        <w:adjustRightInd w:val="0"/>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AC3132" w:rsidRDefault="00AC3132" w:rsidP="00AC3132">
      <w:pPr>
        <w:keepNext/>
        <w:widowControl w:val="0"/>
        <w:autoSpaceDE w:val="0"/>
        <w:autoSpaceDN w:val="0"/>
        <w:adjustRightInd w:val="0"/>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AC3132" w:rsidRDefault="00AC3132" w:rsidP="00AC3132">
      <w:pPr>
        <w:pStyle w:val="a0"/>
        <w:keepNext/>
        <w:numPr>
          <w:ilvl w:val="1"/>
          <w:numId w:val="17"/>
        </w:numPr>
        <w:spacing w:line="240" w:lineRule="auto"/>
        <w:ind w:left="0" w:firstLine="709"/>
      </w:pPr>
      <w:r>
        <w:t xml:space="preserve">Деятельность Комиссии осуществляется в соответствии с </w:t>
      </w:r>
      <w:hyperlink r:id="rId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AC3132" w:rsidRPr="004B4641" w:rsidRDefault="00AC3132" w:rsidP="00AC3132">
      <w:pPr>
        <w:pStyle w:val="a0"/>
        <w:keepNext/>
        <w:keepLines/>
        <w:numPr>
          <w:ilvl w:val="0"/>
          <w:numId w:val="17"/>
        </w:numPr>
        <w:spacing w:line="240" w:lineRule="auto"/>
        <w:jc w:val="center"/>
        <w:rPr>
          <w:b/>
        </w:rPr>
      </w:pPr>
      <w:bookmarkStart w:id="17" w:name="Par56"/>
      <w:bookmarkEnd w:id="17"/>
      <w:r w:rsidRPr="004B4641">
        <w:rPr>
          <w:b/>
        </w:rPr>
        <w:t xml:space="preserve">Порядок образования </w:t>
      </w:r>
      <w:r>
        <w:rPr>
          <w:b/>
        </w:rPr>
        <w:t>к</w:t>
      </w:r>
      <w:r w:rsidRPr="004B4641">
        <w:rPr>
          <w:b/>
        </w:rPr>
        <w:t>омиссии</w:t>
      </w:r>
    </w:p>
    <w:p w:rsidR="00AC3132" w:rsidRDefault="00AC3132" w:rsidP="00AC3132">
      <w:pPr>
        <w:pStyle w:val="a0"/>
        <w:keepNext/>
        <w:numPr>
          <w:ilvl w:val="1"/>
          <w:numId w:val="17"/>
        </w:numPr>
        <w:spacing w:line="240" w:lineRule="auto"/>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t>1.3</w:t>
      </w:r>
      <w:r>
        <w:fldChar w:fldCharType="end"/>
      </w:r>
      <w:r>
        <w:t xml:space="preserve"> настоящего Положения </w:t>
      </w:r>
      <w:r w:rsidRPr="00DD30E8">
        <w:t xml:space="preserve">о </w:t>
      </w:r>
      <w:r>
        <w:t>комиссии.</w:t>
      </w:r>
    </w:p>
    <w:p w:rsidR="00AC3132" w:rsidRDefault="00AC3132" w:rsidP="00AC3132">
      <w:pPr>
        <w:pStyle w:val="a0"/>
        <w:keepNext/>
        <w:numPr>
          <w:ilvl w:val="1"/>
          <w:numId w:val="17"/>
        </w:numPr>
        <w:spacing w:line="240" w:lineRule="auto"/>
        <w:ind w:left="0" w:firstLine="709"/>
      </w:pPr>
      <w:r>
        <w:t>Комиссия состоит из председателя, заместителей председателя, секретаря и членов комиссии.</w:t>
      </w:r>
    </w:p>
    <w:p w:rsidR="00AC3132" w:rsidRDefault="00AC3132" w:rsidP="00AC3132">
      <w:pPr>
        <w:pStyle w:val="a0"/>
        <w:keepNext/>
        <w:numPr>
          <w:ilvl w:val="1"/>
          <w:numId w:val="17"/>
        </w:numPr>
        <w:spacing w:line="240" w:lineRule="auto"/>
        <w:ind w:left="0" w:firstLine="709"/>
      </w:pPr>
      <w:r>
        <w:lastRenderedPageBreak/>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AC3132" w:rsidRDefault="00AC3132" w:rsidP="00AC3132">
      <w:pPr>
        <w:pStyle w:val="a0"/>
        <w:keepNext/>
        <w:numPr>
          <w:ilvl w:val="1"/>
          <w:numId w:val="17"/>
        </w:numPr>
        <w:spacing w:line="240" w:lineRule="auto"/>
        <w:ind w:left="0" w:firstLine="709"/>
      </w:pPr>
      <w:r>
        <w:t>Состав комиссии утверждается локальным нормативным актом организации. В состав Комиссии включаются:</w:t>
      </w:r>
    </w:p>
    <w:p w:rsidR="00AC3132" w:rsidRPr="000373A4" w:rsidRDefault="00AC3132" w:rsidP="00AC3132">
      <w:pPr>
        <w:keepNext/>
        <w:widowControl w:val="0"/>
        <w:autoSpaceDE w:val="0"/>
        <w:autoSpaceDN w:val="0"/>
        <w:adjustRightInd w:val="0"/>
        <w:jc w:val="both"/>
        <w:rPr>
          <w:kern w:val="26"/>
        </w:rPr>
      </w:pPr>
      <w:r>
        <w:rPr>
          <w:kern w:val="26"/>
        </w:rPr>
        <w:t>– заместители руководителя организации, руководители структурных подразделений;</w:t>
      </w:r>
    </w:p>
    <w:p w:rsidR="00AC3132" w:rsidRDefault="00AC3132" w:rsidP="00AC3132">
      <w:pPr>
        <w:keepNext/>
        <w:widowControl w:val="0"/>
        <w:autoSpaceDE w:val="0"/>
        <w:autoSpaceDN w:val="0"/>
        <w:adjustRightInd w:val="0"/>
        <w:jc w:val="both"/>
        <w:rPr>
          <w:kern w:val="26"/>
        </w:rPr>
      </w:pPr>
      <w:r>
        <w:rPr>
          <w:kern w:val="26"/>
        </w:rPr>
        <w:t>– </w:t>
      </w:r>
      <w:proofErr w:type="gramStart"/>
      <w:r>
        <w:rPr>
          <w:kern w:val="26"/>
        </w:rPr>
        <w:t>работники</w:t>
      </w:r>
      <w:r w:rsidRPr="000A6A29">
        <w:rPr>
          <w:kern w:val="26"/>
        </w:rPr>
        <w:t xml:space="preserve"> </w:t>
      </w:r>
      <w:r>
        <w:rPr>
          <w:kern w:val="26"/>
        </w:rPr>
        <w:t xml:space="preserve"> организации</w:t>
      </w:r>
      <w:proofErr w:type="gramEnd"/>
      <w:r w:rsidRPr="000A6A29">
        <w:rPr>
          <w:kern w:val="26"/>
        </w:rPr>
        <w:t>, определяемые руководителем</w:t>
      </w:r>
      <w:r>
        <w:rPr>
          <w:kern w:val="26"/>
        </w:rPr>
        <w:t xml:space="preserve"> организации;</w:t>
      </w:r>
    </w:p>
    <w:p w:rsidR="00AC3132" w:rsidRDefault="00AC3132" w:rsidP="00AC3132">
      <w:pPr>
        <w:keepNext/>
        <w:widowControl w:val="0"/>
        <w:autoSpaceDE w:val="0"/>
        <w:autoSpaceDN w:val="0"/>
        <w:adjustRightInd w:val="0"/>
        <w:jc w:val="both"/>
        <w:rPr>
          <w:kern w:val="26"/>
        </w:rPr>
      </w:pPr>
      <w:r>
        <w:rPr>
          <w:kern w:val="26"/>
        </w:rPr>
        <w:t>– руководитель контрактной службы (контрактный управляющий) организации;</w:t>
      </w:r>
    </w:p>
    <w:p w:rsidR="00AC3132" w:rsidRDefault="00AC3132" w:rsidP="00AC3132">
      <w:pPr>
        <w:keepNext/>
        <w:widowControl w:val="0"/>
        <w:autoSpaceDE w:val="0"/>
        <w:autoSpaceDN w:val="0"/>
        <w:adjustRightInd w:val="0"/>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AC3132" w:rsidRDefault="00AC3132" w:rsidP="00AC3132">
      <w:pPr>
        <w:pStyle w:val="a0"/>
        <w:keepNext/>
        <w:numPr>
          <w:ilvl w:val="1"/>
          <w:numId w:val="17"/>
        </w:numPr>
        <w:spacing w:line="240" w:lineRule="auto"/>
        <w:ind w:left="0" w:firstLine="709"/>
      </w:pPr>
      <w:r>
        <w:t>Один из членов комиссии назначается секретарем комиссии.</w:t>
      </w:r>
    </w:p>
    <w:p w:rsidR="00AC3132" w:rsidRPr="00BD5C6D" w:rsidRDefault="00AC3132" w:rsidP="00AC3132">
      <w:pPr>
        <w:pStyle w:val="a0"/>
        <w:keepNext/>
        <w:widowControl w:val="0"/>
        <w:numPr>
          <w:ilvl w:val="1"/>
          <w:numId w:val="17"/>
        </w:numPr>
        <w:spacing w:line="240" w:lineRule="auto"/>
        <w:ind w:left="0" w:firstLine="709"/>
      </w:pPr>
      <w:r>
        <w:t>П</w:t>
      </w:r>
      <w:r w:rsidRPr="00D50BCB">
        <w:t xml:space="preserve">о решению руководителя </w:t>
      </w:r>
      <w:r>
        <w:t>организации</w:t>
      </w:r>
      <w:r w:rsidRPr="00D50BCB">
        <w:t xml:space="preserve"> в состав комиссии включаются</w:t>
      </w:r>
      <w:r w:rsidRPr="00BD5C6D">
        <w:t> члены общественных советов, образованных в организации.</w:t>
      </w:r>
    </w:p>
    <w:p w:rsidR="00AC3132" w:rsidRPr="00AD6704" w:rsidRDefault="00AC3132" w:rsidP="00AC3132">
      <w:pPr>
        <w:pStyle w:val="a0"/>
        <w:keepNext/>
        <w:keepLines/>
        <w:numPr>
          <w:ilvl w:val="0"/>
          <w:numId w:val="17"/>
        </w:numPr>
        <w:spacing w:line="240" w:lineRule="auto"/>
        <w:jc w:val="center"/>
        <w:rPr>
          <w:b/>
        </w:rPr>
      </w:pPr>
      <w:r w:rsidRPr="00AD6704">
        <w:rPr>
          <w:b/>
        </w:rPr>
        <w:t>Полномочия Комиссии</w:t>
      </w:r>
    </w:p>
    <w:p w:rsidR="00AC3132" w:rsidRDefault="00AC3132" w:rsidP="00AC3132">
      <w:pPr>
        <w:pStyle w:val="a0"/>
        <w:keepNext/>
        <w:numPr>
          <w:ilvl w:val="1"/>
          <w:numId w:val="17"/>
        </w:numPr>
        <w:spacing w:line="240" w:lineRule="auto"/>
        <w:ind w:left="0" w:firstLine="709"/>
      </w:pPr>
      <w:r>
        <w:t>Комиссия в пределах своих полномочий:</w:t>
      </w:r>
    </w:p>
    <w:p w:rsidR="00AC3132" w:rsidRDefault="00AC3132" w:rsidP="00AC3132">
      <w:pPr>
        <w:keepNext/>
        <w:widowControl w:val="0"/>
        <w:autoSpaceDE w:val="0"/>
        <w:autoSpaceDN w:val="0"/>
        <w:adjustRightInd w:val="0"/>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AC3132" w:rsidRPr="00AD6704" w:rsidRDefault="00AC3132" w:rsidP="00AC3132">
      <w:pPr>
        <w:keepNext/>
        <w:widowControl w:val="0"/>
        <w:autoSpaceDE w:val="0"/>
        <w:autoSpaceDN w:val="0"/>
        <w:adjustRightInd w:val="0"/>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AC3132" w:rsidRPr="000922FA" w:rsidRDefault="00AC3132" w:rsidP="00AC3132">
      <w:pPr>
        <w:keepNext/>
        <w:widowControl w:val="0"/>
        <w:autoSpaceDE w:val="0"/>
        <w:autoSpaceDN w:val="0"/>
        <w:adjustRightInd w:val="0"/>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AC3132" w:rsidRPr="000D3F23" w:rsidRDefault="00AC3132" w:rsidP="00AC3132">
      <w:pPr>
        <w:keepNext/>
        <w:widowControl w:val="0"/>
        <w:autoSpaceDE w:val="0"/>
        <w:autoSpaceDN w:val="0"/>
        <w:adjustRightInd w:val="0"/>
        <w:jc w:val="both"/>
        <w:rPr>
          <w:kern w:val="26"/>
        </w:rPr>
      </w:pPr>
      <w:r>
        <w:rPr>
          <w:kern w:val="26"/>
        </w:rPr>
        <w:t>– обеспечивает контроль за реализацией плана противодействия коррупции;</w:t>
      </w:r>
    </w:p>
    <w:p w:rsidR="00AC3132" w:rsidRDefault="00AC3132" w:rsidP="00AC3132">
      <w:pPr>
        <w:keepNext/>
        <w:widowControl w:val="0"/>
        <w:autoSpaceDE w:val="0"/>
        <w:autoSpaceDN w:val="0"/>
        <w:adjustRightInd w:val="0"/>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AC3132" w:rsidRPr="00AD6704" w:rsidRDefault="00AC3132" w:rsidP="00AC3132">
      <w:pPr>
        <w:keepNext/>
        <w:widowControl w:val="0"/>
        <w:autoSpaceDE w:val="0"/>
        <w:autoSpaceDN w:val="0"/>
        <w:adjustRightInd w:val="0"/>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AC3132" w:rsidRDefault="00AC3132" w:rsidP="00AC3132">
      <w:pPr>
        <w:keepNext/>
        <w:widowControl w:val="0"/>
        <w:autoSpaceDE w:val="0"/>
        <w:autoSpaceDN w:val="0"/>
        <w:adjustRightInd w:val="0"/>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AC3132" w:rsidRPr="00AD6704" w:rsidRDefault="00AC3132" w:rsidP="00AC3132">
      <w:pPr>
        <w:keepNext/>
        <w:widowControl w:val="0"/>
        <w:autoSpaceDE w:val="0"/>
        <w:autoSpaceDN w:val="0"/>
        <w:adjustRightInd w:val="0"/>
        <w:jc w:val="both"/>
        <w:rPr>
          <w:kern w:val="26"/>
        </w:rPr>
      </w:pPr>
      <w:r>
        <w:rPr>
          <w:kern w:val="26"/>
        </w:rPr>
        <w:t>- представляет в случае необходимости руководителю кандидатуры работников, которым необходимо заполнить декларацию о конфликте интересов.</w:t>
      </w:r>
    </w:p>
    <w:p w:rsidR="00AC3132" w:rsidRDefault="00AC3132" w:rsidP="00AC3132">
      <w:pPr>
        <w:pStyle w:val="a0"/>
        <w:keepNext/>
        <w:numPr>
          <w:ilvl w:val="1"/>
          <w:numId w:val="17"/>
        </w:numPr>
        <w:spacing w:line="240" w:lineRule="auto"/>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AC3132" w:rsidRPr="004B4641" w:rsidRDefault="00AC3132" w:rsidP="00AC3132">
      <w:pPr>
        <w:pStyle w:val="a0"/>
        <w:keepNext/>
        <w:keepLines/>
        <w:numPr>
          <w:ilvl w:val="0"/>
          <w:numId w:val="17"/>
        </w:numPr>
        <w:spacing w:line="240" w:lineRule="auto"/>
        <w:jc w:val="center"/>
        <w:rPr>
          <w:b/>
        </w:rPr>
      </w:pPr>
      <w:r>
        <w:rPr>
          <w:b/>
        </w:rPr>
        <w:t>Организация</w:t>
      </w:r>
      <w:r w:rsidRPr="004B4641">
        <w:rPr>
          <w:b/>
        </w:rPr>
        <w:t xml:space="preserve"> работы </w:t>
      </w:r>
      <w:r>
        <w:rPr>
          <w:b/>
        </w:rPr>
        <w:t>к</w:t>
      </w:r>
      <w:r w:rsidRPr="004B4641">
        <w:rPr>
          <w:b/>
        </w:rPr>
        <w:t>омиссии</w:t>
      </w:r>
    </w:p>
    <w:p w:rsidR="00AC3132" w:rsidRDefault="00AC3132" w:rsidP="00AC3132">
      <w:pPr>
        <w:pStyle w:val="a0"/>
        <w:keepNext/>
        <w:numPr>
          <w:ilvl w:val="1"/>
          <w:numId w:val="17"/>
        </w:numPr>
        <w:spacing w:line="240" w:lineRule="auto"/>
        <w:ind w:left="0" w:firstLine="709"/>
      </w:pPr>
      <w:r>
        <w:t xml:space="preserve">Заседания Комиссии проводятся </w:t>
      </w:r>
      <w:r w:rsidRPr="00A14B66">
        <w:t>в соответствии с планом</w:t>
      </w:r>
      <w:r>
        <w:t xml:space="preserve"> работы комиссии.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AC3132" w:rsidRDefault="00AC3132" w:rsidP="00AC3132">
      <w:pPr>
        <w:pStyle w:val="a0"/>
        <w:keepNext/>
        <w:numPr>
          <w:ilvl w:val="1"/>
          <w:numId w:val="17"/>
        </w:numPr>
        <w:spacing w:line="240" w:lineRule="auto"/>
        <w:ind w:left="0" w:firstLine="709"/>
      </w:pPr>
      <w:r>
        <w:lastRenderedPageBreak/>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AC3132" w:rsidRDefault="00AC3132" w:rsidP="00AC3132">
      <w:pPr>
        <w:pStyle w:val="a0"/>
        <w:keepNext/>
        <w:numPr>
          <w:ilvl w:val="1"/>
          <w:numId w:val="17"/>
        </w:numPr>
        <w:spacing w:line="240" w:lineRule="auto"/>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AC3132" w:rsidRDefault="00AC3132" w:rsidP="00AC3132">
      <w:pPr>
        <w:pStyle w:val="a0"/>
        <w:keepNext/>
        <w:numPr>
          <w:ilvl w:val="1"/>
          <w:numId w:val="17"/>
        </w:numPr>
        <w:spacing w:line="240" w:lineRule="auto"/>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AC3132" w:rsidRDefault="00AC3132" w:rsidP="00AC3132">
      <w:pPr>
        <w:pStyle w:val="a0"/>
        <w:keepNext/>
        <w:numPr>
          <w:ilvl w:val="1"/>
          <w:numId w:val="17"/>
        </w:numPr>
        <w:spacing w:line="240" w:lineRule="auto"/>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AC3132" w:rsidRDefault="00AC3132" w:rsidP="00AC3132">
      <w:pPr>
        <w:pStyle w:val="a0"/>
        <w:keepNext/>
        <w:numPr>
          <w:ilvl w:val="1"/>
          <w:numId w:val="17"/>
        </w:numPr>
        <w:spacing w:line="240" w:lineRule="auto"/>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AC3132" w:rsidRDefault="00AC3132" w:rsidP="00AC3132">
      <w:pPr>
        <w:pStyle w:val="a0"/>
        <w:keepNext/>
        <w:numPr>
          <w:ilvl w:val="1"/>
          <w:numId w:val="17"/>
        </w:numPr>
        <w:spacing w:line="240" w:lineRule="auto"/>
        <w:ind w:left="0" w:firstLine="709"/>
      </w:pPr>
      <w:r>
        <w:t>Заседание комиссии правомочно, если на нем присутствуют более половины от общего числа членов комиссии.</w:t>
      </w:r>
    </w:p>
    <w:p w:rsidR="00AC3132" w:rsidRDefault="00AC3132" w:rsidP="00AC3132">
      <w:pPr>
        <w:pStyle w:val="a0"/>
        <w:keepNext/>
        <w:numPr>
          <w:ilvl w:val="1"/>
          <w:numId w:val="17"/>
        </w:numPr>
        <w:spacing w:line="240" w:lineRule="auto"/>
        <w:ind w:left="0" w:firstLine="709"/>
      </w:pPr>
      <w:r>
        <w:t>Решения комиссии принимаются простым большинством голосов присутствующих на заседании членов комиссии.</w:t>
      </w:r>
    </w:p>
    <w:p w:rsidR="00AC3132" w:rsidRDefault="00AC3132" w:rsidP="00AC3132">
      <w:pPr>
        <w:pStyle w:val="a0"/>
        <w:keepNext/>
        <w:numPr>
          <w:ilvl w:val="1"/>
          <w:numId w:val="17"/>
        </w:numPr>
        <w:spacing w:line="240" w:lineRule="auto"/>
        <w:ind w:left="0" w:firstLine="709"/>
      </w:pPr>
      <w:r>
        <w:t>Члены Комиссии при принятии решений обладают равными правами.</w:t>
      </w:r>
    </w:p>
    <w:p w:rsidR="00AC3132" w:rsidRDefault="00AC3132" w:rsidP="00AC3132">
      <w:pPr>
        <w:pStyle w:val="a0"/>
        <w:keepNext/>
        <w:numPr>
          <w:ilvl w:val="1"/>
          <w:numId w:val="17"/>
        </w:numPr>
        <w:tabs>
          <w:tab w:val="clear" w:pos="567"/>
          <w:tab w:val="clear" w:pos="1276"/>
          <w:tab w:val="left" w:pos="1418"/>
        </w:tabs>
        <w:spacing w:line="240" w:lineRule="auto"/>
        <w:ind w:left="0" w:firstLine="709"/>
      </w:pPr>
      <w:r>
        <w:t>При равенстве числа голосов голос председателя комиссии является решающим.</w:t>
      </w:r>
    </w:p>
    <w:p w:rsidR="00AC3132" w:rsidRDefault="00AC3132" w:rsidP="00AC3132">
      <w:pPr>
        <w:pStyle w:val="a0"/>
        <w:keepNext/>
        <w:numPr>
          <w:ilvl w:val="1"/>
          <w:numId w:val="17"/>
        </w:numPr>
        <w:tabs>
          <w:tab w:val="clear" w:pos="567"/>
          <w:tab w:val="clear" w:pos="1276"/>
          <w:tab w:val="left" w:pos="1418"/>
        </w:tabs>
        <w:spacing w:line="240" w:lineRule="auto"/>
        <w:ind w:left="0" w:firstLine="709"/>
      </w:pPr>
      <w:r>
        <w:t>Решения комиссии оформляются протоколами, которые подписывают председательствующий на заседании и секретарь комиссии.</w:t>
      </w:r>
    </w:p>
    <w:p w:rsidR="00AC3132" w:rsidRDefault="00AC3132" w:rsidP="00AC3132">
      <w:pPr>
        <w:pStyle w:val="a0"/>
        <w:keepNext/>
        <w:numPr>
          <w:ilvl w:val="1"/>
          <w:numId w:val="17"/>
        </w:numPr>
        <w:tabs>
          <w:tab w:val="clear" w:pos="567"/>
          <w:tab w:val="clear" w:pos="1276"/>
          <w:tab w:val="left" w:pos="1418"/>
        </w:tabs>
        <w:spacing w:line="240" w:lineRule="auto"/>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AC3132" w:rsidRDefault="00AC3132" w:rsidP="00AC3132">
      <w:pPr>
        <w:pStyle w:val="a0"/>
        <w:keepNext/>
        <w:numPr>
          <w:ilvl w:val="1"/>
          <w:numId w:val="17"/>
        </w:numPr>
        <w:tabs>
          <w:tab w:val="clear" w:pos="567"/>
          <w:tab w:val="clear" w:pos="1276"/>
          <w:tab w:val="left" w:pos="1418"/>
        </w:tabs>
        <w:spacing w:line="240" w:lineRule="auto"/>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AC3132" w:rsidRDefault="00AC3132" w:rsidP="00AC3132">
      <w:pPr>
        <w:pStyle w:val="a0"/>
        <w:keepNext/>
        <w:numPr>
          <w:ilvl w:val="1"/>
          <w:numId w:val="17"/>
        </w:numPr>
        <w:tabs>
          <w:tab w:val="clear" w:pos="567"/>
          <w:tab w:val="clear" w:pos="1276"/>
          <w:tab w:val="left" w:pos="1418"/>
        </w:tabs>
        <w:spacing w:line="240" w:lineRule="auto"/>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AC3132" w:rsidRPr="006C454B" w:rsidRDefault="00AC3132" w:rsidP="00AC3132">
      <w:pPr>
        <w:pStyle w:val="a0"/>
        <w:keepNext/>
        <w:numPr>
          <w:ilvl w:val="1"/>
          <w:numId w:val="17"/>
        </w:numPr>
        <w:tabs>
          <w:tab w:val="clear" w:pos="567"/>
          <w:tab w:val="clear" w:pos="1276"/>
          <w:tab w:val="left" w:pos="1418"/>
        </w:tabs>
        <w:spacing w:line="240" w:lineRule="auto"/>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AC3132" w:rsidRDefault="00AC3132" w:rsidP="00AC3132">
      <w:pPr>
        <w:pStyle w:val="a0"/>
        <w:keepNext/>
        <w:numPr>
          <w:ilvl w:val="0"/>
          <w:numId w:val="0"/>
        </w:numPr>
        <w:tabs>
          <w:tab w:val="clear" w:pos="567"/>
          <w:tab w:val="clear" w:pos="1276"/>
          <w:tab w:val="left" w:pos="1418"/>
        </w:tabs>
        <w:spacing w:line="240" w:lineRule="auto"/>
        <w:ind w:left="709"/>
        <w:rPr>
          <w:bCs/>
        </w:rPr>
      </w:pPr>
    </w:p>
    <w:p w:rsidR="00AC3132" w:rsidRPr="00C64181" w:rsidRDefault="00AC3132" w:rsidP="00AC3132">
      <w:pPr>
        <w:pStyle w:val="a0"/>
        <w:keepNext/>
        <w:numPr>
          <w:ilvl w:val="0"/>
          <w:numId w:val="0"/>
        </w:numPr>
        <w:tabs>
          <w:tab w:val="clear" w:pos="567"/>
          <w:tab w:val="clear" w:pos="1276"/>
          <w:tab w:val="left" w:pos="1418"/>
        </w:tabs>
        <w:spacing w:line="240" w:lineRule="auto"/>
        <w:ind w:left="1429" w:hanging="360"/>
        <w:rPr>
          <w:bCs/>
        </w:rPr>
        <w:sectPr w:rsidR="00AC3132" w:rsidRPr="00C64181" w:rsidSect="00674254">
          <w:headerReference w:type="default" r:id="rId9"/>
          <w:pgSz w:w="11906" w:h="16838"/>
          <w:pgMar w:top="1134" w:right="567" w:bottom="1134" w:left="1985" w:header="709" w:footer="709" w:gutter="0"/>
          <w:cols w:space="708"/>
          <w:titlePg/>
          <w:docGrid w:linePitch="381"/>
        </w:sectPr>
      </w:pPr>
    </w:p>
    <w:p w:rsidR="00AC3132" w:rsidRPr="00BD5C6D" w:rsidRDefault="00AC3132" w:rsidP="00AC3132">
      <w:pPr>
        <w:pStyle w:val="aff9"/>
        <w:keepNext/>
        <w:pageBreakBefore/>
        <w:ind w:left="6480"/>
        <w:rPr>
          <w:b w:val="0"/>
        </w:rPr>
      </w:pPr>
      <w:bookmarkStart w:id="18"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2</w:t>
      </w:r>
      <w:r w:rsidRPr="009846A7">
        <w:rPr>
          <w:b w:val="0"/>
        </w:rPr>
        <w:fldChar w:fldCharType="end"/>
      </w:r>
      <w:bookmarkEnd w:id="18"/>
      <w:r>
        <w:rPr>
          <w:b w:val="0"/>
        </w:rPr>
        <w:br/>
      </w:r>
      <w:r w:rsidRPr="0072424C">
        <w:rPr>
          <w:b w:val="0"/>
        </w:rPr>
        <w:t xml:space="preserve">к </w:t>
      </w:r>
      <w:r>
        <w:rPr>
          <w:b w:val="0"/>
        </w:rPr>
        <w:t>Антикоррупционной политике</w:t>
      </w:r>
      <w:r>
        <w:rPr>
          <w:b w:val="0"/>
        </w:rPr>
        <w:br/>
      </w:r>
      <w:r w:rsidR="00C54A0B">
        <w:rPr>
          <w:b w:val="0"/>
        </w:rPr>
        <w:t xml:space="preserve">ГОУ ЯО </w:t>
      </w:r>
      <w:r w:rsidRPr="00BD5C6D">
        <w:rPr>
          <w:b w:val="0"/>
        </w:rPr>
        <w:t>Средн</w:t>
      </w:r>
      <w:r w:rsidR="00C54A0B">
        <w:rPr>
          <w:b w:val="0"/>
        </w:rPr>
        <w:t>яя</w:t>
      </w:r>
      <w:r w:rsidRPr="00BD5C6D">
        <w:rPr>
          <w:b w:val="0"/>
        </w:rPr>
        <w:t xml:space="preserve"> школ</w:t>
      </w:r>
      <w:r w:rsidR="00C54A0B">
        <w:rPr>
          <w:b w:val="0"/>
        </w:rPr>
        <w:t>а</w:t>
      </w:r>
      <w:r w:rsidRPr="00BD5C6D">
        <w:rPr>
          <w:b w:val="0"/>
        </w:rPr>
        <w:t xml:space="preserve"> «Провинциальный колледж»</w:t>
      </w:r>
    </w:p>
    <w:p w:rsidR="00AC3132" w:rsidRDefault="00AC3132" w:rsidP="00AC3132">
      <w:pPr>
        <w:keepNext/>
        <w:keepLines/>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W w:w="0" w:type="auto"/>
        <w:tblBorders>
          <w:bottom w:val="single" w:sz="4" w:space="0" w:color="auto"/>
        </w:tblBorders>
        <w:tblLook w:val="04A0" w:firstRow="1" w:lastRow="0" w:firstColumn="1" w:lastColumn="0" w:noHBand="0" w:noVBand="1"/>
      </w:tblPr>
      <w:tblGrid>
        <w:gridCol w:w="9570"/>
      </w:tblGrid>
      <w:tr w:rsidR="00AC3132" w:rsidRPr="005C1F41" w:rsidTr="00674254">
        <w:tc>
          <w:tcPr>
            <w:tcW w:w="9570" w:type="dxa"/>
          </w:tcPr>
          <w:p w:rsidR="00AC3132" w:rsidRPr="002C59B8" w:rsidRDefault="002C59B8" w:rsidP="00AC3132">
            <w:pPr>
              <w:keepNext/>
              <w:tabs>
                <w:tab w:val="center" w:pos="4677"/>
                <w:tab w:val="right" w:pos="9355"/>
              </w:tabs>
              <w:ind w:firstLine="0"/>
              <w:jc w:val="center"/>
              <w:rPr>
                <w:kern w:val="26"/>
              </w:rPr>
            </w:pPr>
            <w:r w:rsidRPr="002C59B8">
              <w:rPr>
                <w:rStyle w:val="affb"/>
                <w:color w:val="auto"/>
              </w:rPr>
              <w:t>государственного общеобразовательного учреждения Ярославской области «Средняя школа «Провинциальный колледж»</w:t>
            </w:r>
            <w:r w:rsidR="00AC3132" w:rsidRPr="002C59B8">
              <w:rPr>
                <w:rStyle w:val="affb"/>
                <w:rFonts w:cs="Times New Roman"/>
                <w:color w:val="auto"/>
                <w:szCs w:val="28"/>
              </w:rPr>
              <w:t xml:space="preserve"> </w:t>
            </w:r>
          </w:p>
        </w:tc>
      </w:tr>
    </w:tbl>
    <w:p w:rsidR="00AC3132" w:rsidRPr="00C0519B" w:rsidRDefault="00AC3132" w:rsidP="00AC3132">
      <w:pPr>
        <w:pStyle w:val="a0"/>
        <w:keepNext/>
        <w:keepLines/>
        <w:numPr>
          <w:ilvl w:val="0"/>
          <w:numId w:val="16"/>
        </w:numPr>
        <w:spacing w:line="240" w:lineRule="auto"/>
        <w:jc w:val="center"/>
        <w:rPr>
          <w:b/>
        </w:rPr>
      </w:pPr>
      <w:r w:rsidRPr="00C0519B">
        <w:rPr>
          <w:b/>
        </w:rPr>
        <w:t>Общие положения</w:t>
      </w:r>
    </w:p>
    <w:p w:rsidR="00AC3132" w:rsidRDefault="00AC3132" w:rsidP="00465F52">
      <w:pPr>
        <w:pStyle w:val="a0"/>
        <w:keepNext/>
        <w:numPr>
          <w:ilvl w:val="1"/>
          <w:numId w:val="16"/>
        </w:numPr>
        <w:spacing w:line="240" w:lineRule="auto"/>
        <w:ind w:left="0" w:firstLine="709"/>
      </w:pPr>
      <w:r w:rsidRPr="00BD5C6D">
        <w:t xml:space="preserve">Кодекс этики и служебного поведения работников </w:t>
      </w:r>
      <w:r w:rsidRPr="00BD5C6D">
        <w:rPr>
          <w:rStyle w:val="affb"/>
          <w:color w:val="auto"/>
        </w:rPr>
        <w:t xml:space="preserve"> </w:t>
      </w:r>
      <w:r w:rsidR="00465F52">
        <w:rPr>
          <w:rStyle w:val="affb"/>
          <w:b w:val="0"/>
          <w:color w:val="auto"/>
        </w:rPr>
        <w:t>государственного</w:t>
      </w:r>
      <w:r w:rsidR="00465F52" w:rsidRPr="005A03B7">
        <w:rPr>
          <w:rStyle w:val="affb"/>
          <w:b w:val="0"/>
          <w:color w:val="auto"/>
        </w:rPr>
        <w:t xml:space="preserve"> общеобразовательного учреждения </w:t>
      </w:r>
      <w:r w:rsidR="00465F52">
        <w:rPr>
          <w:rStyle w:val="affb"/>
          <w:b w:val="0"/>
          <w:color w:val="auto"/>
        </w:rPr>
        <w:t xml:space="preserve">Ярославской области «Средняя школа </w:t>
      </w:r>
      <w:r w:rsidR="00465F52" w:rsidRPr="005A03B7">
        <w:rPr>
          <w:rStyle w:val="affb"/>
          <w:b w:val="0"/>
          <w:color w:val="auto"/>
        </w:rPr>
        <w:t>«Провинциальный колледж»</w:t>
      </w:r>
      <w:r w:rsidRPr="00BD5C6D">
        <w:t xml:space="preserve"> (далее - Кодекс) разработан</w:t>
      </w:r>
      <w:r w:rsidRPr="00DD30E8">
        <w:t xml:space="preserve"> в соответствии </w:t>
      </w:r>
      <w:r w:rsidRPr="00344129">
        <w:rPr>
          <w:bCs/>
        </w:rPr>
        <w:t xml:space="preserve">с положениями </w:t>
      </w:r>
      <w:hyperlink r:id="rId10"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AC3132" w:rsidRPr="00DD30E8" w:rsidRDefault="00AC3132" w:rsidP="00AC3132">
      <w:pPr>
        <w:pStyle w:val="a0"/>
        <w:keepNext/>
        <w:numPr>
          <w:ilvl w:val="1"/>
          <w:numId w:val="16"/>
        </w:numPr>
        <w:spacing w:line="240" w:lineRule="auto"/>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AC3132" w:rsidRPr="00F81B12" w:rsidRDefault="00AC3132" w:rsidP="00AC3132">
      <w:pPr>
        <w:pStyle w:val="a0"/>
        <w:keepNext/>
        <w:numPr>
          <w:ilvl w:val="1"/>
          <w:numId w:val="16"/>
        </w:numPr>
        <w:spacing w:line="240" w:lineRule="auto"/>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AC3132" w:rsidRDefault="00AC3132" w:rsidP="00AC3132">
      <w:pPr>
        <w:pStyle w:val="a0"/>
        <w:keepNext/>
        <w:numPr>
          <w:ilvl w:val="1"/>
          <w:numId w:val="16"/>
        </w:numPr>
        <w:spacing w:line="240" w:lineRule="auto"/>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AC3132" w:rsidRPr="00F81B12" w:rsidRDefault="00AC3132" w:rsidP="00AC3132">
      <w:pPr>
        <w:pStyle w:val="a0"/>
        <w:keepNext/>
        <w:numPr>
          <w:ilvl w:val="1"/>
          <w:numId w:val="16"/>
        </w:numPr>
        <w:spacing w:line="240" w:lineRule="auto"/>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AC3132" w:rsidRPr="00187F13" w:rsidRDefault="00AC3132" w:rsidP="00AC3132">
      <w:pPr>
        <w:pStyle w:val="a0"/>
        <w:keepNext/>
        <w:keepLines/>
        <w:numPr>
          <w:ilvl w:val="0"/>
          <w:numId w:val="16"/>
        </w:numPr>
        <w:spacing w:line="240" w:lineRule="auto"/>
        <w:jc w:val="center"/>
        <w:rPr>
          <w:b/>
        </w:rPr>
      </w:pPr>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p>
    <w:p w:rsidR="00AC3132" w:rsidRPr="00DD30E8" w:rsidRDefault="00AC3132" w:rsidP="00AC3132">
      <w:pPr>
        <w:pStyle w:val="a0"/>
        <w:keepNext/>
        <w:numPr>
          <w:ilvl w:val="1"/>
          <w:numId w:val="16"/>
        </w:numPr>
        <w:spacing w:line="240" w:lineRule="auto"/>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AC3132" w:rsidRPr="00187F13" w:rsidRDefault="00AC3132" w:rsidP="00AC3132">
      <w:pPr>
        <w:keepNext/>
        <w:jc w:val="both"/>
        <w:rPr>
          <w:kern w:val="26"/>
        </w:rPr>
      </w:pPr>
      <w:r>
        <w:rPr>
          <w:kern w:val="26"/>
        </w:rPr>
        <w:t>– </w:t>
      </w:r>
      <w:r w:rsidRPr="00187F13">
        <w:rPr>
          <w:kern w:val="26"/>
        </w:rPr>
        <w:t>законность;</w:t>
      </w:r>
    </w:p>
    <w:p w:rsidR="00AC3132" w:rsidRPr="00187F13" w:rsidRDefault="00AC3132" w:rsidP="00AC3132">
      <w:pPr>
        <w:keepNext/>
        <w:jc w:val="both"/>
        <w:rPr>
          <w:kern w:val="26"/>
        </w:rPr>
      </w:pPr>
      <w:r>
        <w:rPr>
          <w:kern w:val="26"/>
        </w:rPr>
        <w:t>– </w:t>
      </w:r>
      <w:r w:rsidRPr="00187F13">
        <w:rPr>
          <w:kern w:val="26"/>
        </w:rPr>
        <w:t>профессионализм;</w:t>
      </w:r>
    </w:p>
    <w:p w:rsidR="00AC3132" w:rsidRPr="00187F13" w:rsidRDefault="00AC3132" w:rsidP="00AC3132">
      <w:pPr>
        <w:keepNext/>
        <w:jc w:val="both"/>
        <w:rPr>
          <w:kern w:val="26"/>
        </w:rPr>
      </w:pPr>
      <w:r>
        <w:rPr>
          <w:kern w:val="26"/>
        </w:rPr>
        <w:t>– </w:t>
      </w:r>
      <w:r w:rsidRPr="00187F13">
        <w:rPr>
          <w:kern w:val="26"/>
        </w:rPr>
        <w:t>независимость;</w:t>
      </w:r>
    </w:p>
    <w:p w:rsidR="00AC3132" w:rsidRPr="00187F13" w:rsidRDefault="00AC3132" w:rsidP="00AC3132">
      <w:pPr>
        <w:keepNext/>
        <w:jc w:val="both"/>
        <w:rPr>
          <w:kern w:val="26"/>
        </w:rPr>
      </w:pPr>
      <w:r>
        <w:rPr>
          <w:kern w:val="26"/>
        </w:rPr>
        <w:t>– </w:t>
      </w:r>
      <w:r w:rsidRPr="00187F13">
        <w:rPr>
          <w:kern w:val="26"/>
        </w:rPr>
        <w:t>добросовестность;</w:t>
      </w:r>
    </w:p>
    <w:p w:rsidR="00AC3132" w:rsidRPr="00187F13" w:rsidRDefault="00AC3132" w:rsidP="00AC3132">
      <w:pPr>
        <w:keepNext/>
        <w:jc w:val="both"/>
        <w:rPr>
          <w:kern w:val="26"/>
        </w:rPr>
      </w:pPr>
      <w:r>
        <w:rPr>
          <w:kern w:val="26"/>
        </w:rPr>
        <w:t>– </w:t>
      </w:r>
      <w:r w:rsidRPr="00187F13">
        <w:rPr>
          <w:kern w:val="26"/>
        </w:rPr>
        <w:t>конфиденциальность;</w:t>
      </w:r>
    </w:p>
    <w:p w:rsidR="00AC3132" w:rsidRPr="00187F13" w:rsidRDefault="00AC3132" w:rsidP="00AC3132">
      <w:pPr>
        <w:keepNext/>
        <w:jc w:val="both"/>
        <w:rPr>
          <w:kern w:val="26"/>
        </w:rPr>
      </w:pPr>
      <w:r>
        <w:rPr>
          <w:kern w:val="26"/>
        </w:rPr>
        <w:t>– </w:t>
      </w:r>
      <w:r w:rsidRPr="00187F13">
        <w:rPr>
          <w:kern w:val="26"/>
        </w:rPr>
        <w:t>информирование;</w:t>
      </w:r>
    </w:p>
    <w:p w:rsidR="00AC3132" w:rsidRPr="00187F13" w:rsidRDefault="00AC3132" w:rsidP="00AC3132">
      <w:pPr>
        <w:keepNext/>
        <w:jc w:val="both"/>
        <w:rPr>
          <w:kern w:val="26"/>
        </w:rPr>
      </w:pPr>
      <w:r>
        <w:rPr>
          <w:kern w:val="26"/>
        </w:rPr>
        <w:t>– </w:t>
      </w:r>
      <w:r w:rsidRPr="00187F13">
        <w:rPr>
          <w:kern w:val="26"/>
        </w:rPr>
        <w:t>эффективный внутренний контроль;</w:t>
      </w:r>
    </w:p>
    <w:p w:rsidR="00AC3132" w:rsidRPr="00187F13" w:rsidRDefault="00AC3132" w:rsidP="00AC3132">
      <w:pPr>
        <w:keepNext/>
        <w:jc w:val="both"/>
        <w:rPr>
          <w:kern w:val="26"/>
        </w:rPr>
      </w:pPr>
      <w:r>
        <w:rPr>
          <w:kern w:val="26"/>
        </w:rPr>
        <w:t>– </w:t>
      </w:r>
      <w:r w:rsidRPr="00187F13">
        <w:rPr>
          <w:kern w:val="26"/>
        </w:rPr>
        <w:t>справедливость;</w:t>
      </w:r>
    </w:p>
    <w:p w:rsidR="00AC3132" w:rsidRPr="00187F13" w:rsidRDefault="00AC3132" w:rsidP="00AC3132">
      <w:pPr>
        <w:keepNext/>
        <w:jc w:val="both"/>
        <w:rPr>
          <w:kern w:val="26"/>
        </w:rPr>
      </w:pPr>
      <w:r>
        <w:rPr>
          <w:kern w:val="26"/>
        </w:rPr>
        <w:t>– </w:t>
      </w:r>
      <w:r w:rsidRPr="00187F13">
        <w:rPr>
          <w:kern w:val="26"/>
        </w:rPr>
        <w:t>ответственность;</w:t>
      </w:r>
    </w:p>
    <w:p w:rsidR="00AC3132" w:rsidRPr="00187F13" w:rsidRDefault="00AC3132" w:rsidP="00AC3132">
      <w:pPr>
        <w:keepNext/>
        <w:jc w:val="both"/>
        <w:rPr>
          <w:kern w:val="26"/>
        </w:rPr>
      </w:pPr>
      <w:r>
        <w:rPr>
          <w:kern w:val="26"/>
        </w:rPr>
        <w:t>– </w:t>
      </w:r>
      <w:r w:rsidRPr="00187F13">
        <w:rPr>
          <w:kern w:val="26"/>
        </w:rPr>
        <w:t>объективность;</w:t>
      </w:r>
    </w:p>
    <w:p w:rsidR="00AC3132" w:rsidRPr="00187F13" w:rsidRDefault="00AC3132" w:rsidP="00AC3132">
      <w:pPr>
        <w:keepNext/>
        <w:jc w:val="both"/>
        <w:rPr>
          <w:kern w:val="26"/>
        </w:rPr>
      </w:pPr>
      <w:r>
        <w:rPr>
          <w:kern w:val="26"/>
        </w:rPr>
        <w:t>– </w:t>
      </w:r>
      <w:r w:rsidRPr="00187F13">
        <w:rPr>
          <w:kern w:val="26"/>
        </w:rPr>
        <w:t>доверие, уважение и доброжелательность к коллегам по работе.</w:t>
      </w:r>
    </w:p>
    <w:p w:rsidR="00AC3132" w:rsidRPr="00187F13" w:rsidRDefault="00AC3132" w:rsidP="00AC3132">
      <w:pPr>
        <w:pStyle w:val="a0"/>
        <w:keepNext/>
        <w:numPr>
          <w:ilvl w:val="1"/>
          <w:numId w:val="16"/>
        </w:numPr>
        <w:spacing w:line="240" w:lineRule="auto"/>
        <w:ind w:left="0" w:firstLine="709"/>
      </w:pPr>
      <w:r>
        <w:lastRenderedPageBreak/>
        <w:t>В соответствии со статьей </w:t>
      </w:r>
      <w:r w:rsidRPr="00D72645">
        <w:t>21 Трудового кодекса Российской Федерации р</w:t>
      </w:r>
      <w:r w:rsidRPr="00187F13">
        <w:t>аботник обязан:</w:t>
      </w:r>
    </w:p>
    <w:p w:rsidR="00AC3132" w:rsidRPr="00187F13" w:rsidRDefault="00AC3132" w:rsidP="00AC3132">
      <w:pPr>
        <w:keepNext/>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AC3132" w:rsidRPr="00187F13" w:rsidRDefault="00AC3132" w:rsidP="00AC3132">
      <w:pPr>
        <w:keepNext/>
        <w:jc w:val="both"/>
        <w:rPr>
          <w:kern w:val="26"/>
        </w:rPr>
      </w:pPr>
      <w:r>
        <w:rPr>
          <w:kern w:val="26"/>
        </w:rPr>
        <w:t>– </w:t>
      </w:r>
      <w:r w:rsidRPr="00187F13">
        <w:rPr>
          <w:kern w:val="26"/>
        </w:rPr>
        <w:t>соблюдать правила внутреннего трудового распорядка;</w:t>
      </w:r>
    </w:p>
    <w:p w:rsidR="00AC3132" w:rsidRPr="00187F13" w:rsidRDefault="00AC3132" w:rsidP="00AC3132">
      <w:pPr>
        <w:keepNext/>
        <w:jc w:val="both"/>
        <w:rPr>
          <w:kern w:val="26"/>
        </w:rPr>
      </w:pPr>
      <w:r>
        <w:rPr>
          <w:kern w:val="26"/>
        </w:rPr>
        <w:t>– </w:t>
      </w:r>
      <w:r w:rsidRPr="00187F13">
        <w:rPr>
          <w:kern w:val="26"/>
        </w:rPr>
        <w:t>соблюдать трудовую дисциплину;</w:t>
      </w:r>
    </w:p>
    <w:p w:rsidR="00AC3132" w:rsidRPr="00187F13" w:rsidRDefault="00AC3132" w:rsidP="00AC3132">
      <w:pPr>
        <w:keepNext/>
        <w:jc w:val="both"/>
        <w:rPr>
          <w:kern w:val="26"/>
        </w:rPr>
      </w:pPr>
      <w:r>
        <w:rPr>
          <w:kern w:val="26"/>
        </w:rPr>
        <w:t>– </w:t>
      </w:r>
      <w:r w:rsidRPr="00187F13">
        <w:rPr>
          <w:kern w:val="26"/>
        </w:rPr>
        <w:t>выполнять установленные нормы труда;</w:t>
      </w:r>
    </w:p>
    <w:p w:rsidR="00AC3132" w:rsidRPr="00187F13" w:rsidRDefault="00AC3132" w:rsidP="00AC3132">
      <w:pPr>
        <w:keepNext/>
        <w:jc w:val="both"/>
        <w:rPr>
          <w:kern w:val="26"/>
        </w:rPr>
      </w:pPr>
      <w:r>
        <w:rPr>
          <w:kern w:val="26"/>
        </w:rPr>
        <w:t>– </w:t>
      </w:r>
      <w:r w:rsidRPr="00187F13">
        <w:rPr>
          <w:kern w:val="26"/>
        </w:rPr>
        <w:t>соблюдать требования по охране труда и обеспечению безопасности труда;</w:t>
      </w:r>
    </w:p>
    <w:p w:rsidR="00AC3132" w:rsidRPr="00187F13" w:rsidRDefault="00AC3132" w:rsidP="00AC3132">
      <w:pPr>
        <w:keepNext/>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C3132" w:rsidRPr="00187F13" w:rsidRDefault="00AC3132" w:rsidP="00AC3132">
      <w:pPr>
        <w:keepNext/>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C3132" w:rsidRDefault="00AC3132" w:rsidP="00AC3132">
      <w:pPr>
        <w:pStyle w:val="a0"/>
        <w:keepNext/>
        <w:numPr>
          <w:ilvl w:val="1"/>
          <w:numId w:val="16"/>
        </w:numPr>
        <w:spacing w:line="240" w:lineRule="auto"/>
        <w:ind w:left="0" w:firstLine="709"/>
      </w:pPr>
      <w:r>
        <w:t>Работники, сознавая ответственность перед гражданами, обществом и государством, призваны:</w:t>
      </w:r>
    </w:p>
    <w:p w:rsidR="00AC3132" w:rsidRPr="00187F13" w:rsidRDefault="00AC3132" w:rsidP="00AC3132">
      <w:pPr>
        <w:keepNext/>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AC3132" w:rsidRPr="00187F13" w:rsidRDefault="00AC3132" w:rsidP="00AC3132">
      <w:pPr>
        <w:keepNext/>
        <w:jc w:val="both"/>
        <w:rPr>
          <w:kern w:val="26"/>
        </w:rPr>
      </w:pPr>
      <w:r>
        <w:rPr>
          <w:kern w:val="26"/>
        </w:rPr>
        <w:t>– </w:t>
      </w:r>
      <w:r w:rsidRPr="00187F13">
        <w:rPr>
          <w:kern w:val="26"/>
        </w:rPr>
        <w:t xml:space="preserve">соблюдать </w:t>
      </w:r>
      <w:hyperlink r:id="rId11"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AC3132" w:rsidRPr="00187F13" w:rsidRDefault="00AC3132" w:rsidP="00AC3132">
      <w:pPr>
        <w:keepNext/>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AC3132" w:rsidRPr="00187F13" w:rsidRDefault="00AC3132" w:rsidP="00AC3132">
      <w:pPr>
        <w:keepNext/>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AC3132" w:rsidRPr="00187F13" w:rsidRDefault="00AC3132" w:rsidP="00AC3132">
      <w:pPr>
        <w:keepNext/>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C3132" w:rsidRPr="00187F13" w:rsidRDefault="00AC3132" w:rsidP="00AC3132">
      <w:pPr>
        <w:keepNext/>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C3132" w:rsidRPr="00187F13" w:rsidRDefault="00AC3132" w:rsidP="00AC3132">
      <w:pPr>
        <w:keepNext/>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AC3132" w:rsidRPr="00187F13" w:rsidRDefault="00AC3132" w:rsidP="00AC3132">
      <w:pPr>
        <w:keepNext/>
        <w:jc w:val="both"/>
        <w:rPr>
          <w:kern w:val="26"/>
        </w:rPr>
      </w:pPr>
      <w:r>
        <w:rPr>
          <w:kern w:val="26"/>
        </w:rPr>
        <w:t>– </w:t>
      </w:r>
      <w:r w:rsidRPr="00187F13">
        <w:rPr>
          <w:kern w:val="26"/>
        </w:rPr>
        <w:t>соблюдать нормы профессиональной этики и правила делового поведения;</w:t>
      </w:r>
    </w:p>
    <w:p w:rsidR="00AC3132" w:rsidRPr="00187F13" w:rsidRDefault="00AC3132" w:rsidP="00AC3132">
      <w:pPr>
        <w:keepNext/>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AC3132" w:rsidRPr="00187F13" w:rsidRDefault="00AC3132" w:rsidP="00AC3132">
      <w:pPr>
        <w:keepNext/>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C3132" w:rsidRPr="00187F13" w:rsidRDefault="00AC3132" w:rsidP="00AC3132">
      <w:pPr>
        <w:keepNext/>
        <w:jc w:val="both"/>
        <w:rPr>
          <w:kern w:val="26"/>
        </w:rPr>
      </w:pPr>
      <w:r>
        <w:rPr>
          <w:kern w:val="26"/>
        </w:rPr>
        <w:lastRenderedPageBreak/>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AC3132" w:rsidRPr="00187F13" w:rsidRDefault="00AC3132" w:rsidP="00AC3132">
      <w:pPr>
        <w:keepNext/>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AC3132" w:rsidRPr="00187F13" w:rsidRDefault="00AC3132" w:rsidP="00AC3132">
      <w:pPr>
        <w:keepNext/>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AC3132" w:rsidRPr="00187F13" w:rsidRDefault="00AC3132" w:rsidP="00AC3132">
      <w:pPr>
        <w:keepNext/>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AC3132" w:rsidRPr="00187F13" w:rsidRDefault="00AC3132" w:rsidP="00AC3132">
      <w:pPr>
        <w:keepNext/>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AC3132" w:rsidRPr="00187F13" w:rsidRDefault="00AC3132" w:rsidP="00AC3132">
      <w:pPr>
        <w:keepNext/>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AC3132" w:rsidRPr="00187F13" w:rsidRDefault="00AC3132" w:rsidP="00AC3132">
      <w:pPr>
        <w:keepNext/>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AC3132" w:rsidRDefault="00AC3132" w:rsidP="00AC3132">
      <w:pPr>
        <w:pStyle w:val="a0"/>
        <w:keepNext/>
        <w:numPr>
          <w:ilvl w:val="1"/>
          <w:numId w:val="16"/>
        </w:numPr>
        <w:spacing w:line="240" w:lineRule="auto"/>
        <w:ind w:left="0" w:firstLine="709"/>
      </w:pPr>
      <w:r>
        <w:t>В целях противодействия коррупции работнику рекомендуется:</w:t>
      </w:r>
    </w:p>
    <w:p w:rsidR="00AC3132" w:rsidRPr="00B50E83" w:rsidRDefault="00AC3132" w:rsidP="00AC3132">
      <w:pPr>
        <w:keepNext/>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AC3132" w:rsidRPr="00B50E83" w:rsidRDefault="00AC3132" w:rsidP="00AC3132">
      <w:pPr>
        <w:keepNext/>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AC3132" w:rsidRPr="00B50E83" w:rsidRDefault="00AC3132" w:rsidP="00AC3132">
      <w:pPr>
        <w:keepNext/>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AC3132" w:rsidRPr="00EB0CED" w:rsidRDefault="00AC3132" w:rsidP="00AC3132">
      <w:pPr>
        <w:pStyle w:val="a0"/>
        <w:keepNext/>
        <w:numPr>
          <w:ilvl w:val="1"/>
          <w:numId w:val="16"/>
        </w:numPr>
        <w:spacing w:line="240" w:lineRule="auto"/>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2" w:history="1">
        <w:r w:rsidRPr="00EB0CED">
          <w:t>законодательством</w:t>
        </w:r>
      </w:hyperlink>
      <w:r w:rsidRPr="00EB0CED">
        <w:t xml:space="preserve"> Российской Федерации.</w:t>
      </w:r>
    </w:p>
    <w:p w:rsidR="00AC3132" w:rsidRPr="00B50E83" w:rsidRDefault="00AC3132" w:rsidP="00AC3132">
      <w:pPr>
        <w:keepNext/>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w:t>
      </w:r>
      <w:r w:rsidRPr="00B50E83">
        <w:rPr>
          <w:kern w:val="26"/>
        </w:rPr>
        <w:lastRenderedPageBreak/>
        <w:t xml:space="preserve">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AC3132" w:rsidRDefault="00AC3132" w:rsidP="00AC3132">
      <w:pPr>
        <w:pStyle w:val="a0"/>
        <w:keepNext/>
        <w:numPr>
          <w:ilvl w:val="1"/>
          <w:numId w:val="16"/>
        </w:numPr>
        <w:spacing w:line="240" w:lineRule="auto"/>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AC3132" w:rsidRDefault="00AC3132" w:rsidP="00AC3132">
      <w:pPr>
        <w:pStyle w:val="a0"/>
        <w:keepNext/>
        <w:numPr>
          <w:ilvl w:val="1"/>
          <w:numId w:val="16"/>
        </w:numPr>
        <w:spacing w:line="240" w:lineRule="auto"/>
        <w:ind w:left="0" w:firstLine="709"/>
      </w:pPr>
      <w:r>
        <w:t>Работник, наделенный организационно-распорядительными полномочиями по отношению к другим работникам, призван:</w:t>
      </w:r>
    </w:p>
    <w:p w:rsidR="00AC3132" w:rsidRPr="00B50E83" w:rsidRDefault="00AC3132" w:rsidP="00AC3132">
      <w:pPr>
        <w:keepNext/>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w:t>
      </w:r>
      <w:r w:rsidR="00465F52">
        <w:rPr>
          <w:kern w:val="26"/>
        </w:rPr>
        <w:t xml:space="preserve">тники не допускали </w:t>
      </w:r>
      <w:proofErr w:type="spellStart"/>
      <w:r w:rsidR="00465F52">
        <w:rPr>
          <w:kern w:val="26"/>
        </w:rPr>
        <w:t>коррупционно</w:t>
      </w:r>
      <w:proofErr w:type="spellEnd"/>
      <w:r w:rsidR="00465F52">
        <w:rPr>
          <w:kern w:val="26"/>
        </w:rPr>
        <w:t>-</w:t>
      </w:r>
      <w:r w:rsidRPr="00B50E83">
        <w:rPr>
          <w:kern w:val="26"/>
        </w:rPr>
        <w:t>опасного поведения, своим личным поведением подавать пример честности, беспристрастности и справедливости;</w:t>
      </w:r>
    </w:p>
    <w:p w:rsidR="00AC3132" w:rsidRPr="00B50E83" w:rsidRDefault="00AC3132" w:rsidP="00AC3132">
      <w:pPr>
        <w:keepNext/>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AC3132" w:rsidRPr="00B50E83" w:rsidRDefault="00AC3132" w:rsidP="00AC3132">
      <w:pPr>
        <w:keepNext/>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AC3132" w:rsidRPr="00C60748" w:rsidRDefault="00AC3132" w:rsidP="00AC3132">
      <w:pPr>
        <w:pStyle w:val="a0"/>
        <w:keepNext/>
        <w:keepLines/>
        <w:numPr>
          <w:ilvl w:val="0"/>
          <w:numId w:val="16"/>
        </w:numPr>
        <w:spacing w:line="240" w:lineRule="auto"/>
        <w:jc w:val="center"/>
        <w:rPr>
          <w:b/>
        </w:rPr>
      </w:pPr>
      <w:r w:rsidRPr="00C60748">
        <w:rPr>
          <w:b/>
        </w:rPr>
        <w:t>Рекомендательные</w:t>
      </w:r>
      <w:r>
        <w:rPr>
          <w:b/>
        </w:rPr>
        <w:t xml:space="preserve"> </w:t>
      </w:r>
      <w:r w:rsidRPr="00C60748">
        <w:rPr>
          <w:b/>
        </w:rPr>
        <w:t>этические правила поведения работников</w:t>
      </w:r>
    </w:p>
    <w:p w:rsidR="00AC3132" w:rsidRDefault="00AC3132" w:rsidP="00AC3132">
      <w:pPr>
        <w:pStyle w:val="a0"/>
        <w:keepNext/>
        <w:numPr>
          <w:ilvl w:val="1"/>
          <w:numId w:val="16"/>
        </w:numPr>
        <w:spacing w:line="240" w:lineRule="auto"/>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C3132" w:rsidRDefault="00AC3132" w:rsidP="00AC3132">
      <w:pPr>
        <w:pStyle w:val="a0"/>
        <w:keepNext/>
        <w:numPr>
          <w:ilvl w:val="1"/>
          <w:numId w:val="16"/>
        </w:numPr>
        <w:spacing w:line="240" w:lineRule="auto"/>
        <w:ind w:left="0" w:firstLine="709"/>
      </w:pPr>
      <w:r>
        <w:t>В своем поведении работник воздерживается от:</w:t>
      </w:r>
    </w:p>
    <w:p w:rsidR="00AC3132" w:rsidRPr="00B50E83" w:rsidRDefault="00AC3132" w:rsidP="00AC3132">
      <w:pPr>
        <w:keepNext/>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C3132" w:rsidRPr="00B50E83" w:rsidRDefault="00AC3132" w:rsidP="00AC3132">
      <w:pPr>
        <w:keepNext/>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AC3132" w:rsidRPr="00B50E83" w:rsidRDefault="00AC3132" w:rsidP="00AC3132">
      <w:pPr>
        <w:keepNext/>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AC3132" w:rsidRPr="00B50E83" w:rsidRDefault="00AC3132" w:rsidP="00AC3132">
      <w:pPr>
        <w:keepNext/>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AC3132" w:rsidRDefault="00AC3132" w:rsidP="00AC3132">
      <w:pPr>
        <w:pStyle w:val="a0"/>
        <w:keepNext/>
        <w:numPr>
          <w:ilvl w:val="1"/>
          <w:numId w:val="16"/>
        </w:numPr>
        <w:spacing w:line="240" w:lineRule="auto"/>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C3132" w:rsidRPr="00B50E83" w:rsidRDefault="00AC3132" w:rsidP="00AC3132">
      <w:pPr>
        <w:keepNext/>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AC3132" w:rsidRDefault="00AC3132" w:rsidP="00AC3132">
      <w:pPr>
        <w:pStyle w:val="a0"/>
        <w:keepNext/>
        <w:numPr>
          <w:ilvl w:val="1"/>
          <w:numId w:val="16"/>
        </w:numPr>
        <w:spacing w:line="240" w:lineRule="auto"/>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w:t>
      </w:r>
      <w:r>
        <w:lastRenderedPageBreak/>
        <w:t>соответствовать общепринятому деловому стилю, который отличают сдержанность, традиционность, аккуратность.</w:t>
      </w:r>
    </w:p>
    <w:p w:rsidR="00AC3132" w:rsidRPr="001032DF" w:rsidRDefault="00AC3132" w:rsidP="00AC3132">
      <w:pPr>
        <w:pStyle w:val="a0"/>
        <w:keepNext/>
        <w:keepLines/>
        <w:numPr>
          <w:ilvl w:val="0"/>
          <w:numId w:val="16"/>
        </w:numPr>
        <w:spacing w:line="240" w:lineRule="auto"/>
        <w:jc w:val="center"/>
        <w:rPr>
          <w:b/>
        </w:rPr>
      </w:pPr>
      <w:r w:rsidRPr="001032DF">
        <w:rPr>
          <w:b/>
        </w:rPr>
        <w:t xml:space="preserve"> Ответственность за нарушение положений Кодекса</w:t>
      </w:r>
    </w:p>
    <w:p w:rsidR="00AC3132" w:rsidRPr="00C72978" w:rsidRDefault="00AC3132" w:rsidP="00AC3132">
      <w:pPr>
        <w:pStyle w:val="a0"/>
        <w:keepNext/>
        <w:numPr>
          <w:ilvl w:val="1"/>
          <w:numId w:val="16"/>
        </w:numPr>
        <w:spacing w:line="240" w:lineRule="auto"/>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AC3132" w:rsidRPr="00C72978" w:rsidRDefault="00AC3132" w:rsidP="00AC3132">
      <w:pPr>
        <w:pStyle w:val="a0"/>
        <w:keepNext/>
        <w:numPr>
          <w:ilvl w:val="1"/>
          <w:numId w:val="16"/>
        </w:numPr>
        <w:spacing w:line="240" w:lineRule="auto"/>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AC3132" w:rsidRPr="00DD30E8" w:rsidRDefault="00AC3132" w:rsidP="00AC3132">
      <w:pPr>
        <w:pStyle w:val="a0"/>
        <w:keepNext/>
        <w:numPr>
          <w:ilvl w:val="1"/>
          <w:numId w:val="16"/>
        </w:numPr>
        <w:spacing w:line="240" w:lineRule="auto"/>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AC3132" w:rsidRPr="00DD30E8" w:rsidRDefault="00AC3132" w:rsidP="00AC3132">
      <w:pPr>
        <w:pStyle w:val="a0"/>
        <w:keepNext/>
        <w:numPr>
          <w:ilvl w:val="1"/>
          <w:numId w:val="16"/>
        </w:numPr>
        <w:spacing w:line="240" w:lineRule="auto"/>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AC3132" w:rsidRDefault="00AC3132" w:rsidP="00AC3132">
      <w:pPr>
        <w:pStyle w:val="a0"/>
        <w:keepNext/>
        <w:numPr>
          <w:ilvl w:val="1"/>
          <w:numId w:val="16"/>
        </w:numPr>
        <w:spacing w:line="240" w:lineRule="auto"/>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AC3132" w:rsidRPr="00B672C7" w:rsidRDefault="00AC3132" w:rsidP="00AC3132">
      <w:pPr>
        <w:pStyle w:val="aff9"/>
        <w:keepNext/>
        <w:pageBreakBefore/>
        <w:ind w:left="6480"/>
        <w:rPr>
          <w:b w:val="0"/>
        </w:rPr>
      </w:pPr>
      <w:bookmarkStart w:id="19"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3</w:t>
      </w:r>
      <w:r w:rsidRPr="009846A7">
        <w:rPr>
          <w:b w:val="0"/>
        </w:rPr>
        <w:fldChar w:fldCharType="end"/>
      </w:r>
      <w:bookmarkEnd w:id="19"/>
      <w:r>
        <w:rPr>
          <w:b w:val="0"/>
        </w:rPr>
        <w:br/>
      </w:r>
      <w:r w:rsidRPr="0072424C">
        <w:rPr>
          <w:b w:val="0"/>
        </w:rPr>
        <w:t xml:space="preserve">к </w:t>
      </w:r>
      <w:r>
        <w:rPr>
          <w:b w:val="0"/>
        </w:rPr>
        <w:t>Антикоррупционной политике</w:t>
      </w:r>
      <w:r>
        <w:rPr>
          <w:b w:val="0"/>
        </w:rPr>
        <w:br/>
      </w:r>
      <w:r w:rsidR="00465F52">
        <w:rPr>
          <w:rStyle w:val="affb"/>
          <w:color w:val="auto"/>
          <w:szCs w:val="28"/>
        </w:rPr>
        <w:t xml:space="preserve">ГОУ ЯО </w:t>
      </w:r>
      <w:r w:rsidRPr="00B672C7">
        <w:rPr>
          <w:rStyle w:val="affb"/>
          <w:color w:val="auto"/>
          <w:szCs w:val="28"/>
        </w:rPr>
        <w:t>Средняя школа «Провинциальный колледж»</w:t>
      </w:r>
    </w:p>
    <w:p w:rsidR="00AC3132" w:rsidRDefault="00AC3132" w:rsidP="00AC3132">
      <w:pPr>
        <w:keepNext/>
        <w:autoSpaceDE w:val="0"/>
        <w:autoSpaceDN w:val="0"/>
        <w:adjustRightInd w:val="0"/>
        <w:jc w:val="both"/>
        <w:rPr>
          <w:szCs w:val="28"/>
        </w:rPr>
      </w:pPr>
    </w:p>
    <w:p w:rsidR="00AC3132" w:rsidRDefault="00AC3132" w:rsidP="00AC3132">
      <w:pPr>
        <w:keepNext/>
        <w:autoSpaceDE w:val="0"/>
        <w:autoSpaceDN w:val="0"/>
        <w:adjustRightInd w:val="0"/>
        <w:jc w:val="both"/>
        <w:rPr>
          <w:szCs w:val="28"/>
        </w:rPr>
      </w:pPr>
    </w:p>
    <w:p w:rsidR="00AC3132" w:rsidRDefault="00AC3132" w:rsidP="00AC3132">
      <w:pPr>
        <w:keepNext/>
        <w:keepLines/>
        <w:ind w:firstLine="0"/>
        <w:jc w:val="center"/>
        <w:rPr>
          <w:rFonts w:cs="Times New Roman"/>
          <w:b/>
          <w:kern w:val="26"/>
          <w:szCs w:val="28"/>
        </w:rPr>
      </w:pPr>
      <w:r w:rsidRPr="000A3404">
        <w:rPr>
          <w:rFonts w:cs="Times New Roman"/>
          <w:b/>
          <w:kern w:val="26"/>
          <w:szCs w:val="28"/>
        </w:rPr>
        <w:t>Положение о конфликте интересов</w:t>
      </w:r>
    </w:p>
    <w:tbl>
      <w:tblPr>
        <w:tblW w:w="0" w:type="auto"/>
        <w:tblBorders>
          <w:bottom w:val="single" w:sz="4" w:space="0" w:color="auto"/>
        </w:tblBorders>
        <w:tblLook w:val="04A0" w:firstRow="1" w:lastRow="0" w:firstColumn="1" w:lastColumn="0" w:noHBand="0" w:noVBand="1"/>
      </w:tblPr>
      <w:tblGrid>
        <w:gridCol w:w="9570"/>
      </w:tblGrid>
      <w:tr w:rsidR="00AC3132" w:rsidRPr="005C1F41" w:rsidTr="00674254">
        <w:tc>
          <w:tcPr>
            <w:tcW w:w="9570" w:type="dxa"/>
          </w:tcPr>
          <w:p w:rsidR="00AC3132" w:rsidRPr="00465F52" w:rsidRDefault="00AC3132" w:rsidP="00AC3132">
            <w:pPr>
              <w:keepNext/>
              <w:tabs>
                <w:tab w:val="center" w:pos="4677"/>
                <w:tab w:val="right" w:pos="9355"/>
              </w:tabs>
              <w:ind w:firstLine="0"/>
              <w:jc w:val="center"/>
              <w:rPr>
                <w:kern w:val="26"/>
              </w:rPr>
            </w:pPr>
            <w:r w:rsidRPr="00465F52">
              <w:rPr>
                <w:rStyle w:val="affb"/>
                <w:rFonts w:cs="Times New Roman"/>
                <w:color w:val="auto"/>
                <w:szCs w:val="28"/>
              </w:rPr>
              <w:t xml:space="preserve"> </w:t>
            </w:r>
            <w:r w:rsidR="00465F52" w:rsidRPr="00465F52">
              <w:rPr>
                <w:rStyle w:val="affb"/>
                <w:color w:val="auto"/>
              </w:rPr>
              <w:t>государственного общеобразовательного учреждения Ярославской области «Средняя школа «Провинциальный колледж»</w:t>
            </w:r>
          </w:p>
        </w:tc>
      </w:tr>
    </w:tbl>
    <w:p w:rsidR="00AC3132" w:rsidRPr="001032DF" w:rsidRDefault="00AC3132" w:rsidP="00AC3132">
      <w:pPr>
        <w:pStyle w:val="a0"/>
        <w:keepNext/>
        <w:keepLines/>
        <w:numPr>
          <w:ilvl w:val="0"/>
          <w:numId w:val="18"/>
        </w:numPr>
        <w:spacing w:line="240" w:lineRule="auto"/>
        <w:jc w:val="center"/>
        <w:rPr>
          <w:b/>
        </w:rPr>
      </w:pPr>
      <w:r>
        <w:rPr>
          <w:b/>
        </w:rPr>
        <w:t>Цели и задачи Положения</w:t>
      </w:r>
    </w:p>
    <w:p w:rsidR="00AC3132" w:rsidRPr="00DD30E8" w:rsidRDefault="00AC3132" w:rsidP="00AC3132">
      <w:pPr>
        <w:pStyle w:val="a0"/>
        <w:keepNext/>
        <w:numPr>
          <w:ilvl w:val="1"/>
          <w:numId w:val="18"/>
        </w:numPr>
        <w:spacing w:line="240" w:lineRule="auto"/>
        <w:ind w:left="0" w:firstLine="709"/>
      </w:pPr>
      <w:r w:rsidRPr="00DD30E8">
        <w:t xml:space="preserve">Настоящее Положение о конфликте интересов </w:t>
      </w:r>
      <w:r w:rsidRPr="00B672C7">
        <w:t xml:space="preserve">в </w:t>
      </w:r>
      <w:r w:rsidRPr="00B672C7">
        <w:rPr>
          <w:rStyle w:val="affb"/>
          <w:b w:val="0"/>
          <w:color w:val="auto"/>
        </w:rPr>
        <w:t xml:space="preserve">  </w:t>
      </w:r>
      <w:r w:rsidR="00A13D5D">
        <w:rPr>
          <w:rStyle w:val="affb"/>
          <w:b w:val="0"/>
          <w:color w:val="auto"/>
        </w:rPr>
        <w:t>государственно</w:t>
      </w:r>
      <w:r w:rsidR="00A13D5D">
        <w:rPr>
          <w:rStyle w:val="affb"/>
          <w:b w:val="0"/>
          <w:color w:val="auto"/>
        </w:rPr>
        <w:t>м</w:t>
      </w:r>
      <w:r w:rsidR="00A13D5D" w:rsidRPr="005A03B7">
        <w:rPr>
          <w:rStyle w:val="affb"/>
          <w:b w:val="0"/>
          <w:color w:val="auto"/>
        </w:rPr>
        <w:t xml:space="preserve"> общеобразовательно</w:t>
      </w:r>
      <w:r w:rsidR="00A13D5D">
        <w:rPr>
          <w:rStyle w:val="affb"/>
          <w:b w:val="0"/>
          <w:color w:val="auto"/>
        </w:rPr>
        <w:t>м</w:t>
      </w:r>
      <w:r w:rsidR="00A13D5D" w:rsidRPr="005A03B7">
        <w:rPr>
          <w:rStyle w:val="affb"/>
          <w:b w:val="0"/>
          <w:color w:val="auto"/>
        </w:rPr>
        <w:t xml:space="preserve"> учреждени</w:t>
      </w:r>
      <w:r w:rsidR="00A13D5D">
        <w:rPr>
          <w:rStyle w:val="affb"/>
          <w:b w:val="0"/>
          <w:color w:val="auto"/>
        </w:rPr>
        <w:t>и</w:t>
      </w:r>
      <w:r w:rsidR="00A13D5D" w:rsidRPr="005A03B7">
        <w:rPr>
          <w:rStyle w:val="affb"/>
          <w:b w:val="0"/>
          <w:color w:val="auto"/>
        </w:rPr>
        <w:t xml:space="preserve"> </w:t>
      </w:r>
      <w:r w:rsidR="00A13D5D">
        <w:rPr>
          <w:rStyle w:val="affb"/>
          <w:b w:val="0"/>
          <w:color w:val="auto"/>
        </w:rPr>
        <w:t xml:space="preserve">Ярославской области «Средняя школа </w:t>
      </w:r>
      <w:r w:rsidR="00A13D5D" w:rsidRPr="005A03B7">
        <w:rPr>
          <w:rStyle w:val="affb"/>
          <w:b w:val="0"/>
          <w:color w:val="auto"/>
        </w:rPr>
        <w:t>«Провинциальный колледж»</w:t>
      </w:r>
      <w:r>
        <w:t xml:space="preserve">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AC3132" w:rsidRDefault="00AC3132" w:rsidP="00AC3132">
      <w:pPr>
        <w:pStyle w:val="a0"/>
        <w:keepNext/>
        <w:numPr>
          <w:ilvl w:val="1"/>
          <w:numId w:val="18"/>
        </w:numPr>
        <w:spacing w:line="240" w:lineRule="auto"/>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AC3132" w:rsidRPr="00DD30E8" w:rsidRDefault="00AC3132" w:rsidP="00AC3132">
      <w:pPr>
        <w:pStyle w:val="a0"/>
        <w:keepNext/>
        <w:numPr>
          <w:ilvl w:val="1"/>
          <w:numId w:val="18"/>
        </w:numPr>
        <w:spacing w:line="240" w:lineRule="auto"/>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AC3132" w:rsidRPr="00DD30E8" w:rsidRDefault="00AC3132" w:rsidP="00AC3132">
      <w:pPr>
        <w:pStyle w:val="a0"/>
        <w:keepNext/>
        <w:numPr>
          <w:ilvl w:val="1"/>
          <w:numId w:val="18"/>
        </w:numPr>
        <w:spacing w:line="240" w:lineRule="auto"/>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AC3132" w:rsidRPr="00DD30E8" w:rsidRDefault="00AC3132" w:rsidP="00AC3132">
      <w:pPr>
        <w:pStyle w:val="a0"/>
        <w:keepNext/>
        <w:numPr>
          <w:ilvl w:val="1"/>
          <w:numId w:val="18"/>
        </w:numPr>
        <w:spacing w:line="240" w:lineRule="auto"/>
        <w:ind w:left="0" w:firstLine="709"/>
      </w:pPr>
      <w:r w:rsidRPr="00DD30E8">
        <w:t>Основными мерами по предотвращению конфликтов интересов являются:</w:t>
      </w:r>
    </w:p>
    <w:p w:rsidR="00AC3132" w:rsidRPr="00940B02" w:rsidRDefault="00AC3132" w:rsidP="00AC3132">
      <w:pPr>
        <w:keepNext/>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AC3132" w:rsidRPr="00940B02" w:rsidRDefault="00AC3132" w:rsidP="00AC3132">
      <w:pPr>
        <w:keepNext/>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AC3132" w:rsidRPr="00940B02" w:rsidRDefault="00AC3132" w:rsidP="00AC3132">
      <w:pPr>
        <w:keepNext/>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AC3132" w:rsidRPr="00940B02" w:rsidRDefault="00AC3132" w:rsidP="00AC3132">
      <w:pPr>
        <w:keepNext/>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AC3132" w:rsidRPr="00940B02" w:rsidRDefault="00AC3132" w:rsidP="00AC3132">
      <w:pPr>
        <w:keepNext/>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AC3132" w:rsidRPr="00940B02" w:rsidRDefault="00AC3132" w:rsidP="00AC3132">
      <w:pPr>
        <w:keepNext/>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lastRenderedPageBreak/>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AC3132" w:rsidRDefault="00AC3132" w:rsidP="00AC3132">
      <w:pPr>
        <w:keepNext/>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rsidR="00AC3132" w:rsidRPr="0017196A" w:rsidRDefault="00AC3132" w:rsidP="00AC3132">
      <w:pPr>
        <w:keepNext/>
        <w:jc w:val="both"/>
        <w:rPr>
          <w:kern w:val="26"/>
        </w:rPr>
      </w:pPr>
      <w:r w:rsidRPr="0017196A">
        <w:rPr>
          <w:kern w:val="26"/>
        </w:rPr>
        <w:t xml:space="preserve">– представление </w:t>
      </w:r>
      <w:r>
        <w:rPr>
          <w:kern w:val="26"/>
        </w:rPr>
        <w:t>работниками организации в случае необходимости по представлению комиссии по противодействию коррупции</w:t>
      </w:r>
      <w:r w:rsidRPr="0017196A">
        <w:rPr>
          <w:kern w:val="26"/>
        </w:rPr>
        <w:t xml:space="preserve"> декларации конфликта интересов (Приложение 1 к </w:t>
      </w:r>
      <w:r w:rsidRPr="0017196A">
        <w:t>Положению о конфликте интересов</w:t>
      </w:r>
      <w:r w:rsidRPr="0017196A">
        <w:rPr>
          <w:kern w:val="26"/>
        </w:rPr>
        <w:t>);</w:t>
      </w:r>
    </w:p>
    <w:p w:rsidR="00AC3132" w:rsidRPr="00940B02" w:rsidRDefault="00AC3132" w:rsidP="00AC3132">
      <w:pPr>
        <w:keepNext/>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AC3132" w:rsidRPr="00DD30E8" w:rsidRDefault="00AC3132" w:rsidP="00AC3132">
      <w:pPr>
        <w:pStyle w:val="a0"/>
        <w:keepNext/>
        <w:numPr>
          <w:ilvl w:val="1"/>
          <w:numId w:val="18"/>
        </w:numPr>
        <w:spacing w:line="240" w:lineRule="auto"/>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AC3132" w:rsidRPr="0099362E" w:rsidRDefault="00AC3132" w:rsidP="00AC3132">
      <w:pPr>
        <w:keepNext/>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AC3132" w:rsidRPr="0099362E" w:rsidRDefault="00AC3132" w:rsidP="00AC3132">
      <w:pPr>
        <w:keepNext/>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AC3132" w:rsidRPr="00940B02" w:rsidRDefault="00AC3132" w:rsidP="00AC3132">
      <w:pPr>
        <w:keepNext/>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AC3132" w:rsidRPr="0099362E" w:rsidRDefault="00AC3132" w:rsidP="00AC3132">
      <w:pPr>
        <w:keepNext/>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AC3132" w:rsidRDefault="00AC3132" w:rsidP="00AC3132">
      <w:pPr>
        <w:keepNext/>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AC3132" w:rsidRPr="0099362E" w:rsidRDefault="00AC3132" w:rsidP="00AC3132">
      <w:pPr>
        <w:keepNext/>
        <w:jc w:val="both"/>
        <w:rPr>
          <w:kern w:val="26"/>
        </w:rPr>
      </w:pPr>
      <w:r>
        <w:rPr>
          <w:kern w:val="26"/>
        </w:rPr>
        <w:t>– </w:t>
      </w:r>
      <w:r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Pr="0099362E">
        <w:rPr>
          <w:kern w:val="26"/>
        </w:rPr>
        <w:t>;</w:t>
      </w:r>
    </w:p>
    <w:p w:rsidR="00AC3132" w:rsidRPr="0099362E" w:rsidRDefault="00AC3132" w:rsidP="00AC3132">
      <w:pPr>
        <w:keepNext/>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AC3132" w:rsidRPr="0099362E" w:rsidRDefault="00AC3132" w:rsidP="00AC3132">
      <w:pPr>
        <w:keepNext/>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AC3132" w:rsidRPr="0099362E" w:rsidRDefault="00AC3132" w:rsidP="00AC3132">
      <w:pPr>
        <w:keepNext/>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AC3132" w:rsidRPr="0099362E" w:rsidRDefault="00AC3132" w:rsidP="00AC3132">
      <w:pPr>
        <w:keepNext/>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AC3132" w:rsidRPr="0099362E" w:rsidRDefault="00AC3132" w:rsidP="00AC3132">
      <w:pPr>
        <w:keepNext/>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AC3132" w:rsidRPr="0099362E" w:rsidRDefault="00AC3132" w:rsidP="00AC3132">
      <w:pPr>
        <w:keepNext/>
        <w:jc w:val="both"/>
        <w:rPr>
          <w:kern w:val="26"/>
        </w:rPr>
      </w:pPr>
      <w:r>
        <w:rPr>
          <w:kern w:val="26"/>
        </w:rPr>
        <w:lastRenderedPageBreak/>
        <w:t>– </w:t>
      </w:r>
      <w:r w:rsidRPr="0099362E">
        <w:rPr>
          <w:kern w:val="26"/>
        </w:rPr>
        <w:t>предоставлять исчерпывающую информацию по вопросам, которые могут стать предметом конфликта интересов;</w:t>
      </w:r>
    </w:p>
    <w:p w:rsidR="00AC3132" w:rsidRPr="0099362E" w:rsidRDefault="00AC3132" w:rsidP="00AC3132">
      <w:pPr>
        <w:keepNext/>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AC3132" w:rsidRPr="0099362E" w:rsidRDefault="00AC3132" w:rsidP="00AC3132">
      <w:pPr>
        <w:keepNext/>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AC3132" w:rsidRDefault="00AC3132" w:rsidP="00AC3132">
      <w:pPr>
        <w:pStyle w:val="a0"/>
        <w:keepNext/>
        <w:numPr>
          <w:ilvl w:val="1"/>
          <w:numId w:val="18"/>
        </w:numPr>
        <w:spacing w:line="240" w:lineRule="auto"/>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AC3132" w:rsidRPr="00DD30E8" w:rsidRDefault="00AC3132" w:rsidP="00AC3132">
      <w:pPr>
        <w:pStyle w:val="a0"/>
        <w:keepNext/>
        <w:numPr>
          <w:ilvl w:val="1"/>
          <w:numId w:val="18"/>
        </w:numPr>
        <w:spacing w:line="240" w:lineRule="auto"/>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AC3132" w:rsidRDefault="00AC3132" w:rsidP="00AC3132">
      <w:pPr>
        <w:pStyle w:val="a0"/>
        <w:keepNext/>
        <w:numPr>
          <w:ilvl w:val="1"/>
          <w:numId w:val="18"/>
        </w:numPr>
        <w:spacing w:line="240" w:lineRule="auto"/>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AC3132" w:rsidRPr="001902E1" w:rsidRDefault="00AC3132" w:rsidP="00AC3132">
      <w:pPr>
        <w:pStyle w:val="a0"/>
        <w:keepNext/>
        <w:numPr>
          <w:ilvl w:val="1"/>
          <w:numId w:val="18"/>
        </w:numPr>
        <w:tabs>
          <w:tab w:val="clear" w:pos="567"/>
          <w:tab w:val="clear" w:pos="1276"/>
        </w:tabs>
        <w:spacing w:line="240" w:lineRule="auto"/>
        <w:ind w:left="0" w:firstLine="709"/>
      </w:pPr>
      <w:r w:rsidRPr="001902E1">
        <w:t>Предотвращение или урегулирование конфликта интересов</w:t>
      </w:r>
      <w:r>
        <w:t xml:space="preserve"> </w:t>
      </w:r>
      <w:r w:rsidRPr="001902E1">
        <w:t>может состоять в</w:t>
      </w:r>
      <w:r>
        <w:t>:</w:t>
      </w:r>
    </w:p>
    <w:p w:rsidR="00AC3132" w:rsidRPr="001902E1" w:rsidRDefault="00AC3132" w:rsidP="00AC3132">
      <w:pPr>
        <w:keepNext/>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AC3132" w:rsidRPr="001902E1" w:rsidRDefault="00AC3132" w:rsidP="00AC3132">
      <w:pPr>
        <w:keepNext/>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C3132" w:rsidRPr="001902E1" w:rsidRDefault="00AC3132" w:rsidP="00AC3132">
      <w:pPr>
        <w:keepNext/>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AC3132" w:rsidRPr="001902E1" w:rsidRDefault="00AC3132" w:rsidP="00AC3132">
      <w:pPr>
        <w:keepNext/>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AC3132" w:rsidRPr="001902E1" w:rsidRDefault="00AC3132" w:rsidP="00AC3132">
      <w:pPr>
        <w:keepNext/>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AC3132" w:rsidRPr="001902E1" w:rsidRDefault="00AC3132" w:rsidP="00AC3132">
      <w:pPr>
        <w:keepNext/>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AC3132" w:rsidRPr="001902E1" w:rsidRDefault="00AC3132" w:rsidP="00AC3132">
      <w:pPr>
        <w:keepNext/>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AC3132" w:rsidRPr="001902E1" w:rsidRDefault="00AC3132" w:rsidP="00AC3132">
      <w:pPr>
        <w:keepNext/>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AC3132" w:rsidRDefault="00AC3132" w:rsidP="00AC3132">
      <w:pPr>
        <w:keepNext/>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AC3132" w:rsidRDefault="00AC3132" w:rsidP="00AC3132">
      <w:pPr>
        <w:pStyle w:val="a0"/>
        <w:keepNext/>
        <w:numPr>
          <w:ilvl w:val="1"/>
          <w:numId w:val="18"/>
        </w:numPr>
        <w:tabs>
          <w:tab w:val="clear" w:pos="567"/>
          <w:tab w:val="clear" w:pos="1276"/>
        </w:tabs>
        <w:spacing w:line="240" w:lineRule="auto"/>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AC3132" w:rsidRDefault="00AC3132" w:rsidP="00AC3132">
      <w:pPr>
        <w:pStyle w:val="a0"/>
        <w:keepNext/>
        <w:numPr>
          <w:ilvl w:val="0"/>
          <w:numId w:val="0"/>
        </w:numPr>
        <w:tabs>
          <w:tab w:val="clear" w:pos="567"/>
          <w:tab w:val="clear" w:pos="1276"/>
        </w:tabs>
        <w:spacing w:line="240" w:lineRule="auto"/>
        <w:ind w:left="1429" w:hanging="360"/>
      </w:pPr>
    </w:p>
    <w:p w:rsidR="00AC3132" w:rsidRDefault="00AC3132" w:rsidP="00AC3132">
      <w:pPr>
        <w:pStyle w:val="aff9"/>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005904CC" w:rsidRPr="005904CC">
        <w:rPr>
          <w:b w:val="0"/>
          <w:color w:val="000000" w:themeColor="text1"/>
        </w:rPr>
        <w:t xml:space="preserve">ГОУ ЯО </w:t>
      </w:r>
      <w:r w:rsidRPr="0017196A">
        <w:rPr>
          <w:b w:val="0"/>
        </w:rPr>
        <w:t>Средняя школа «Провинциальный колледж»</w:t>
      </w:r>
      <w:r w:rsidRPr="0017196A">
        <w:rPr>
          <w:b w:val="0"/>
        </w:rPr>
        <w:br/>
      </w:r>
    </w:p>
    <w:p w:rsidR="00AC3132" w:rsidRPr="0017196A" w:rsidRDefault="00AC3132" w:rsidP="00AC3132">
      <w:pPr>
        <w:keepNext/>
        <w:keepLines/>
        <w:ind w:firstLine="0"/>
        <w:jc w:val="center"/>
        <w:rPr>
          <w:rFonts w:cs="Times New Roman"/>
          <w:b/>
          <w:kern w:val="26"/>
          <w:szCs w:val="28"/>
        </w:rPr>
      </w:pPr>
      <w:r w:rsidRPr="0017196A">
        <w:rPr>
          <w:rFonts w:cs="Times New Roman"/>
          <w:b/>
          <w:kern w:val="26"/>
          <w:szCs w:val="28"/>
        </w:rPr>
        <w:t>Декларация конфликта интересов</w:t>
      </w:r>
    </w:p>
    <w:p w:rsidR="00AC3132" w:rsidRPr="005B4169" w:rsidRDefault="00AC3132" w:rsidP="00AC3132">
      <w:pPr>
        <w:keepNext/>
        <w:jc w:val="center"/>
        <w:rPr>
          <w:b/>
          <w:szCs w:val="28"/>
        </w:rPr>
      </w:pPr>
    </w:p>
    <w:p w:rsidR="00AC3132" w:rsidRPr="006A3264" w:rsidRDefault="00AC3132" w:rsidP="00AC3132">
      <w:pPr>
        <w:keepNext/>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005904CC">
        <w:rPr>
          <w:rStyle w:val="affb"/>
          <w:b w:val="0"/>
          <w:color w:val="auto"/>
        </w:rPr>
        <w:t>государственного</w:t>
      </w:r>
      <w:r w:rsidR="005904CC" w:rsidRPr="005A03B7">
        <w:rPr>
          <w:rStyle w:val="affb"/>
          <w:b w:val="0"/>
          <w:color w:val="auto"/>
        </w:rPr>
        <w:t xml:space="preserve"> общеобразовательного учреждения </w:t>
      </w:r>
      <w:r w:rsidR="005904CC">
        <w:rPr>
          <w:rStyle w:val="affb"/>
          <w:b w:val="0"/>
          <w:color w:val="auto"/>
        </w:rPr>
        <w:t xml:space="preserve">Ярославской области «Средняя школа </w:t>
      </w:r>
      <w:r w:rsidR="005904CC" w:rsidRPr="005A03B7">
        <w:rPr>
          <w:rStyle w:val="affb"/>
          <w:b w:val="0"/>
          <w:color w:val="auto"/>
        </w:rPr>
        <w:t>«Провинциальный колледж»</w:t>
      </w:r>
      <w:r w:rsidRPr="0017196A">
        <w:t>; мне понятны</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AC3132" w:rsidRPr="005B4169" w:rsidRDefault="00AC3132" w:rsidP="00AC3132">
      <w:pPr>
        <w:keepNext/>
        <w:jc w:val="right"/>
        <w:rPr>
          <w:szCs w:val="28"/>
        </w:rPr>
      </w:pPr>
      <w:r w:rsidRPr="005B4169">
        <w:rPr>
          <w:szCs w:val="28"/>
        </w:rPr>
        <w:t>_________________</w:t>
      </w:r>
    </w:p>
    <w:p w:rsidR="00AC3132" w:rsidRPr="005B4169" w:rsidRDefault="00AC3132" w:rsidP="00AC3132">
      <w:pPr>
        <w:keepNext/>
        <w:jc w:val="right"/>
        <w:rPr>
          <w:szCs w:val="28"/>
        </w:rPr>
      </w:pPr>
      <w:r w:rsidRPr="005B4169">
        <w:rPr>
          <w:szCs w:val="28"/>
        </w:rPr>
        <w:t>(подпись работника)</w:t>
      </w:r>
    </w:p>
    <w:p w:rsidR="00AC3132" w:rsidRPr="005B4169" w:rsidRDefault="00AC3132" w:rsidP="00AC3132">
      <w:pPr>
        <w:keepNext/>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AC3132" w:rsidRPr="005B4169" w:rsidTr="00674254">
        <w:tc>
          <w:tcPr>
            <w:tcW w:w="5637" w:type="dxa"/>
            <w:vAlign w:val="center"/>
          </w:tcPr>
          <w:p w:rsidR="00AC3132" w:rsidRPr="005B4169" w:rsidRDefault="00AC3132" w:rsidP="00AC3132">
            <w:pPr>
              <w:keepNext/>
              <w:ind w:firstLine="0"/>
              <w:rPr>
                <w:szCs w:val="28"/>
              </w:rPr>
            </w:pPr>
            <w:proofErr w:type="gramStart"/>
            <w:r w:rsidRPr="005B4169">
              <w:rPr>
                <w:b/>
                <w:szCs w:val="28"/>
              </w:rPr>
              <w:t>Кому:</w:t>
            </w:r>
            <w:r>
              <w:rPr>
                <w:szCs w:val="28"/>
              </w:rPr>
              <w:br/>
            </w:r>
            <w:r w:rsidRPr="005B4169">
              <w:rPr>
                <w:szCs w:val="28"/>
              </w:rPr>
              <w:t>(</w:t>
            </w:r>
            <w:proofErr w:type="gramEnd"/>
            <w:r w:rsidRPr="005B4169">
              <w:rPr>
                <w:szCs w:val="28"/>
              </w:rPr>
              <w:t>указывается ФИО и должность непосредственного начальника)</w:t>
            </w:r>
          </w:p>
        </w:tc>
        <w:tc>
          <w:tcPr>
            <w:tcW w:w="3685" w:type="dxa"/>
          </w:tcPr>
          <w:p w:rsidR="00AC3132" w:rsidRPr="005B4169" w:rsidRDefault="00AC3132" w:rsidP="00AC3132">
            <w:pPr>
              <w:keepNext/>
              <w:ind w:firstLine="0"/>
              <w:rPr>
                <w:szCs w:val="28"/>
              </w:rPr>
            </w:pPr>
          </w:p>
        </w:tc>
      </w:tr>
      <w:tr w:rsidR="00AC3132" w:rsidRPr="005B4169" w:rsidTr="00674254">
        <w:tc>
          <w:tcPr>
            <w:tcW w:w="5637" w:type="dxa"/>
            <w:vAlign w:val="center"/>
          </w:tcPr>
          <w:p w:rsidR="00AC3132" w:rsidRPr="005B4169" w:rsidRDefault="00AC3132" w:rsidP="00AC3132">
            <w:pPr>
              <w:keepNext/>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AC3132" w:rsidRPr="005B4169" w:rsidRDefault="00AC3132" w:rsidP="00AC3132">
            <w:pPr>
              <w:keepNext/>
              <w:ind w:firstLine="0"/>
              <w:rPr>
                <w:szCs w:val="28"/>
              </w:rPr>
            </w:pPr>
          </w:p>
        </w:tc>
      </w:tr>
      <w:tr w:rsidR="00AC3132" w:rsidRPr="005B4169" w:rsidTr="00674254">
        <w:tc>
          <w:tcPr>
            <w:tcW w:w="5637" w:type="dxa"/>
            <w:vAlign w:val="center"/>
          </w:tcPr>
          <w:p w:rsidR="00AC3132" w:rsidRPr="005B4169" w:rsidRDefault="00AC3132" w:rsidP="00AC3132">
            <w:pPr>
              <w:keepNext/>
              <w:shd w:val="clear" w:color="auto" w:fill="FFFFFF"/>
              <w:ind w:firstLine="0"/>
              <w:rPr>
                <w:b/>
                <w:szCs w:val="28"/>
              </w:rPr>
            </w:pPr>
            <w:r w:rsidRPr="005B4169">
              <w:rPr>
                <w:b/>
                <w:szCs w:val="28"/>
              </w:rPr>
              <w:t>Должность:</w:t>
            </w:r>
          </w:p>
        </w:tc>
        <w:tc>
          <w:tcPr>
            <w:tcW w:w="3685" w:type="dxa"/>
          </w:tcPr>
          <w:p w:rsidR="00AC3132" w:rsidRPr="005B4169" w:rsidRDefault="00AC3132" w:rsidP="00AC3132">
            <w:pPr>
              <w:keepNext/>
              <w:ind w:firstLine="0"/>
              <w:rPr>
                <w:szCs w:val="28"/>
              </w:rPr>
            </w:pPr>
          </w:p>
        </w:tc>
      </w:tr>
      <w:tr w:rsidR="00AC3132" w:rsidRPr="005B4169" w:rsidTr="00674254">
        <w:tc>
          <w:tcPr>
            <w:tcW w:w="5637" w:type="dxa"/>
            <w:vAlign w:val="center"/>
          </w:tcPr>
          <w:p w:rsidR="00AC3132" w:rsidRPr="005B4169" w:rsidRDefault="00AC3132" w:rsidP="00AC3132">
            <w:pPr>
              <w:keepNext/>
              <w:shd w:val="clear" w:color="auto" w:fill="FFFFFF"/>
              <w:ind w:firstLine="0"/>
              <w:rPr>
                <w:b/>
                <w:szCs w:val="28"/>
              </w:rPr>
            </w:pPr>
            <w:r w:rsidRPr="005B4169">
              <w:rPr>
                <w:b/>
                <w:szCs w:val="28"/>
              </w:rPr>
              <w:t>Дата заполнения:</w:t>
            </w:r>
          </w:p>
        </w:tc>
        <w:tc>
          <w:tcPr>
            <w:tcW w:w="3685" w:type="dxa"/>
          </w:tcPr>
          <w:p w:rsidR="00AC3132" w:rsidRPr="005B4169" w:rsidRDefault="00AC3132" w:rsidP="00AC3132">
            <w:pPr>
              <w:keepNext/>
              <w:ind w:firstLine="0"/>
              <w:rPr>
                <w:szCs w:val="28"/>
              </w:rPr>
            </w:pPr>
          </w:p>
        </w:tc>
      </w:tr>
      <w:tr w:rsidR="00AC3132" w:rsidRPr="005B4169" w:rsidTr="00674254">
        <w:tc>
          <w:tcPr>
            <w:tcW w:w="5637" w:type="dxa"/>
            <w:vAlign w:val="center"/>
          </w:tcPr>
          <w:p w:rsidR="00AC3132" w:rsidRPr="005B4169" w:rsidRDefault="00AC3132" w:rsidP="00AC3132">
            <w:pPr>
              <w:keepNext/>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AC3132" w:rsidRPr="005B4169" w:rsidRDefault="00AC3132" w:rsidP="00AC3132">
            <w:pPr>
              <w:keepNext/>
              <w:ind w:firstLine="0"/>
              <w:rPr>
                <w:szCs w:val="28"/>
              </w:rPr>
            </w:pPr>
            <w:r>
              <w:rPr>
                <w:szCs w:val="28"/>
              </w:rPr>
              <w:t>с ..........</w:t>
            </w:r>
            <w:r w:rsidRPr="005B4169">
              <w:rPr>
                <w:szCs w:val="28"/>
              </w:rPr>
              <w:t xml:space="preserve"> по ………………….</w:t>
            </w:r>
          </w:p>
        </w:tc>
      </w:tr>
    </w:tbl>
    <w:p w:rsidR="00AC3132" w:rsidRDefault="00AC3132" w:rsidP="00AC3132">
      <w:pPr>
        <w:keepNext/>
        <w:jc w:val="both"/>
        <w:rPr>
          <w:kern w:val="26"/>
        </w:rPr>
      </w:pPr>
      <w:r w:rsidRPr="006A282C">
        <w:rPr>
          <w:kern w:val="26"/>
        </w:rPr>
        <w:lastRenderedPageBreak/>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Pr>
          <w:kern w:val="26"/>
        </w:rPr>
        <w:t>пункте 9 формы.</w:t>
      </w:r>
    </w:p>
    <w:p w:rsidR="00AC3132" w:rsidRPr="006A282C" w:rsidRDefault="00AC3132" w:rsidP="00AC3132">
      <w:pPr>
        <w:keepNext/>
        <w:jc w:val="both"/>
        <w:rPr>
          <w:kern w:val="26"/>
        </w:rPr>
      </w:pPr>
      <w:r w:rsidRPr="006A282C">
        <w:rPr>
          <w:kern w:val="26"/>
        </w:rPr>
        <w:t>При заполнении Декларации необходимо учесть, что все поставленные вопросы распространяются не только на Вас, но и на Ваших супруг</w:t>
      </w:r>
      <w:r>
        <w:rPr>
          <w:kern w:val="26"/>
        </w:rPr>
        <w:t>у</w:t>
      </w:r>
      <w:r w:rsidRPr="006A282C">
        <w:rPr>
          <w:kern w:val="26"/>
        </w:rPr>
        <w:t>(</w:t>
      </w:r>
      <w:r>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AC3132" w:rsidRPr="005B4169" w:rsidRDefault="00AC3132" w:rsidP="00AC3132">
      <w:pPr>
        <w:pStyle w:val="a0"/>
        <w:keepNext/>
        <w:keepLines/>
        <w:numPr>
          <w:ilvl w:val="0"/>
          <w:numId w:val="22"/>
        </w:numPr>
        <w:spacing w:line="240" w:lineRule="auto"/>
        <w:jc w:val="center"/>
        <w:rPr>
          <w:b/>
        </w:rPr>
      </w:pPr>
      <w:r w:rsidRPr="005B4169">
        <w:rPr>
          <w:b/>
        </w:rPr>
        <w:t>Внешние интересы или активы</w:t>
      </w:r>
    </w:p>
    <w:p w:rsidR="00AC3132" w:rsidRPr="006A282C" w:rsidRDefault="00AC3132" w:rsidP="00AC3132">
      <w:pPr>
        <w:pStyle w:val="a0"/>
        <w:keepNext/>
        <w:numPr>
          <w:ilvl w:val="1"/>
          <w:numId w:val="22"/>
        </w:numPr>
        <w:spacing w:line="240" w:lineRule="auto"/>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C3132" w:rsidRPr="006A282C" w:rsidRDefault="00AC3132" w:rsidP="00AC3132">
      <w:pPr>
        <w:pStyle w:val="a0"/>
        <w:keepNext/>
        <w:numPr>
          <w:ilvl w:val="2"/>
          <w:numId w:val="22"/>
        </w:numPr>
        <w:spacing w:line="240" w:lineRule="auto"/>
        <w:ind w:left="0" w:firstLine="709"/>
      </w:pPr>
      <w:r w:rsidRPr="006A282C">
        <w:t>В активах организации?</w:t>
      </w:r>
    </w:p>
    <w:p w:rsidR="00AC3132" w:rsidRPr="005B4169" w:rsidRDefault="00AC3132" w:rsidP="00AC3132">
      <w:pPr>
        <w:pStyle w:val="a0"/>
        <w:keepNext/>
        <w:numPr>
          <w:ilvl w:val="2"/>
          <w:numId w:val="22"/>
        </w:numPr>
        <w:spacing w:line="240" w:lineRule="auto"/>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AC3132" w:rsidRPr="005B4169" w:rsidRDefault="00AC3132" w:rsidP="00AC3132">
      <w:pPr>
        <w:pStyle w:val="a0"/>
        <w:keepNext/>
        <w:numPr>
          <w:ilvl w:val="2"/>
          <w:numId w:val="22"/>
        </w:numPr>
        <w:spacing w:line="240" w:lineRule="auto"/>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C3132" w:rsidRPr="005B4169" w:rsidRDefault="00AC3132" w:rsidP="00AC3132">
      <w:pPr>
        <w:pStyle w:val="a0"/>
        <w:keepNext/>
        <w:numPr>
          <w:ilvl w:val="2"/>
          <w:numId w:val="22"/>
        </w:numPr>
        <w:spacing w:line="240" w:lineRule="auto"/>
        <w:ind w:left="0" w:firstLine="709"/>
      </w:pPr>
      <w:r w:rsidRPr="005B4169">
        <w:t>В деятельности компании-конкуренте или физическом лице-конкуренте организации?</w:t>
      </w:r>
    </w:p>
    <w:p w:rsidR="00AC3132" w:rsidRPr="005B4169" w:rsidRDefault="00AC3132" w:rsidP="00AC3132">
      <w:pPr>
        <w:pStyle w:val="a0"/>
        <w:keepNext/>
        <w:numPr>
          <w:ilvl w:val="2"/>
          <w:numId w:val="22"/>
        </w:numPr>
        <w:spacing w:line="240" w:lineRule="auto"/>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AC3132" w:rsidRPr="005B4169" w:rsidRDefault="00AC3132" w:rsidP="00AC3132">
      <w:pPr>
        <w:pStyle w:val="a0"/>
        <w:keepNext/>
        <w:numPr>
          <w:ilvl w:val="1"/>
          <w:numId w:val="22"/>
        </w:numPr>
        <w:spacing w:line="240" w:lineRule="auto"/>
        <w:ind w:left="0" w:firstLine="709"/>
      </w:pPr>
      <w:r w:rsidRPr="005B4169">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AC3132" w:rsidRPr="005B4169" w:rsidRDefault="00AC3132" w:rsidP="00AC3132">
      <w:pPr>
        <w:pStyle w:val="a0"/>
        <w:keepNext/>
        <w:numPr>
          <w:ilvl w:val="1"/>
          <w:numId w:val="22"/>
        </w:numPr>
        <w:spacing w:line="240" w:lineRule="auto"/>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AC3132" w:rsidRPr="005B4169" w:rsidRDefault="00AC3132" w:rsidP="00AC3132">
      <w:pPr>
        <w:pStyle w:val="a0"/>
        <w:keepNext/>
        <w:numPr>
          <w:ilvl w:val="2"/>
          <w:numId w:val="22"/>
        </w:numPr>
        <w:spacing w:line="240" w:lineRule="auto"/>
        <w:ind w:left="0" w:firstLine="709"/>
      </w:pPr>
      <w:r w:rsidRPr="005B4169">
        <w:t>В компании, находящейся в деловых отношениях с организацией?</w:t>
      </w:r>
    </w:p>
    <w:p w:rsidR="00AC3132" w:rsidRPr="005B4169" w:rsidRDefault="00AC3132" w:rsidP="00AC3132">
      <w:pPr>
        <w:pStyle w:val="a0"/>
        <w:keepNext/>
        <w:numPr>
          <w:ilvl w:val="2"/>
          <w:numId w:val="22"/>
        </w:numPr>
        <w:spacing w:line="240" w:lineRule="auto"/>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AC3132" w:rsidRPr="005B4169" w:rsidRDefault="00AC3132" w:rsidP="00AC3132">
      <w:pPr>
        <w:pStyle w:val="a0"/>
        <w:keepNext/>
        <w:numPr>
          <w:ilvl w:val="2"/>
          <w:numId w:val="22"/>
        </w:numPr>
        <w:spacing w:line="240" w:lineRule="auto"/>
        <w:ind w:left="0" w:firstLine="709"/>
      </w:pPr>
      <w:r w:rsidRPr="005B4169">
        <w:t>В компании-конкуренте организации?</w:t>
      </w:r>
    </w:p>
    <w:p w:rsidR="00AC3132" w:rsidRPr="005B4169" w:rsidRDefault="00AC3132" w:rsidP="00AC3132">
      <w:pPr>
        <w:pStyle w:val="a0"/>
        <w:keepNext/>
        <w:numPr>
          <w:ilvl w:val="2"/>
          <w:numId w:val="22"/>
        </w:numPr>
        <w:spacing w:line="240" w:lineRule="auto"/>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AC3132" w:rsidRPr="005B4169" w:rsidRDefault="00AC3132" w:rsidP="00AC3132">
      <w:pPr>
        <w:pStyle w:val="a0"/>
        <w:keepNext/>
        <w:numPr>
          <w:ilvl w:val="1"/>
          <w:numId w:val="22"/>
        </w:numPr>
        <w:spacing w:line="240" w:lineRule="auto"/>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AC3132" w:rsidRPr="005B4169" w:rsidRDefault="00AC3132" w:rsidP="00AC3132">
      <w:pPr>
        <w:pStyle w:val="a0"/>
        <w:keepNext/>
        <w:keepLines/>
        <w:numPr>
          <w:ilvl w:val="0"/>
          <w:numId w:val="22"/>
        </w:numPr>
        <w:spacing w:line="240" w:lineRule="auto"/>
        <w:jc w:val="center"/>
        <w:rPr>
          <w:b/>
        </w:rPr>
      </w:pPr>
      <w:r w:rsidRPr="005B4169">
        <w:rPr>
          <w:b/>
        </w:rPr>
        <w:t>Личные интересы и честное ведение бизнеса</w:t>
      </w:r>
    </w:p>
    <w:p w:rsidR="00AC3132" w:rsidRPr="005B4169" w:rsidRDefault="00AC3132" w:rsidP="00AC3132">
      <w:pPr>
        <w:pStyle w:val="a0"/>
        <w:keepNext/>
        <w:numPr>
          <w:ilvl w:val="1"/>
          <w:numId w:val="22"/>
        </w:numPr>
        <w:spacing w:line="240" w:lineRule="auto"/>
        <w:ind w:left="0" w:firstLine="709"/>
      </w:pPr>
      <w:r w:rsidRPr="005B4169">
        <w:t>Участвовали ли Вы в какой</w:t>
      </w:r>
      <w:r>
        <w:t xml:space="preserve"> – </w:t>
      </w:r>
      <w:r w:rsidRPr="005B4169">
        <w:t xml:space="preserve">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w:t>
      </w:r>
      <w:r w:rsidRPr="005B4169">
        <w:lastRenderedPageBreak/>
        <w:t>платежных документов и т.п.), в которой Вы имели финансовый интерес в контрагенте?</w:t>
      </w:r>
    </w:p>
    <w:p w:rsidR="00AC3132" w:rsidRPr="005B4169" w:rsidRDefault="00AC3132" w:rsidP="00AC3132">
      <w:pPr>
        <w:pStyle w:val="a0"/>
        <w:keepNext/>
        <w:numPr>
          <w:ilvl w:val="1"/>
          <w:numId w:val="22"/>
        </w:numPr>
        <w:spacing w:line="240" w:lineRule="auto"/>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AC3132" w:rsidRPr="005B4169" w:rsidRDefault="00AC3132" w:rsidP="00AC3132">
      <w:pPr>
        <w:pStyle w:val="a0"/>
        <w:keepNext/>
        <w:numPr>
          <w:ilvl w:val="1"/>
          <w:numId w:val="22"/>
        </w:numPr>
        <w:spacing w:line="240" w:lineRule="auto"/>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C3132" w:rsidRPr="005B4169" w:rsidRDefault="00AC3132" w:rsidP="00AC3132">
      <w:pPr>
        <w:pStyle w:val="a0"/>
        <w:keepNext/>
        <w:keepLines/>
        <w:numPr>
          <w:ilvl w:val="0"/>
          <w:numId w:val="22"/>
        </w:numPr>
        <w:spacing w:line="240" w:lineRule="auto"/>
        <w:jc w:val="center"/>
        <w:rPr>
          <w:b/>
        </w:rPr>
      </w:pPr>
      <w:r w:rsidRPr="005B4169">
        <w:rPr>
          <w:b/>
        </w:rPr>
        <w:t>Взаимоотношения с государственными служащими</w:t>
      </w:r>
    </w:p>
    <w:p w:rsidR="00AC3132" w:rsidRPr="005B4169" w:rsidRDefault="00AC3132" w:rsidP="00AC3132">
      <w:pPr>
        <w:pStyle w:val="a0"/>
        <w:keepNext/>
        <w:numPr>
          <w:ilvl w:val="1"/>
          <w:numId w:val="22"/>
        </w:numPr>
        <w:spacing w:line="240" w:lineRule="auto"/>
        <w:ind w:left="0" w:firstLine="709"/>
      </w:pPr>
      <w:r w:rsidRPr="005B4169">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AC3132" w:rsidRPr="005B4169" w:rsidRDefault="00AC3132" w:rsidP="00AC3132">
      <w:pPr>
        <w:pStyle w:val="a0"/>
        <w:keepNext/>
        <w:keepLines/>
        <w:numPr>
          <w:ilvl w:val="0"/>
          <w:numId w:val="22"/>
        </w:numPr>
        <w:spacing w:line="240" w:lineRule="auto"/>
        <w:jc w:val="center"/>
        <w:rPr>
          <w:b/>
        </w:rPr>
      </w:pPr>
      <w:r w:rsidRPr="005B4169">
        <w:rPr>
          <w:b/>
        </w:rPr>
        <w:t xml:space="preserve">Инсайдерская информация </w:t>
      </w:r>
    </w:p>
    <w:p w:rsidR="00AC3132" w:rsidRDefault="00AC3132" w:rsidP="00AC3132">
      <w:pPr>
        <w:pStyle w:val="a0"/>
        <w:keepNext/>
        <w:numPr>
          <w:ilvl w:val="1"/>
          <w:numId w:val="22"/>
        </w:numPr>
        <w:spacing w:line="240" w:lineRule="auto"/>
        <w:ind w:left="0" w:firstLine="709"/>
      </w:pPr>
      <w:r w:rsidRPr="005B4169">
        <w:t xml:space="preserve">Раскрывали ли Вы третьим лицам какую-либо информацию об организации: </w:t>
      </w:r>
    </w:p>
    <w:p w:rsidR="00AC3132" w:rsidRDefault="00AC3132" w:rsidP="00AC3132">
      <w:pPr>
        <w:pStyle w:val="a0"/>
        <w:keepNext/>
        <w:numPr>
          <w:ilvl w:val="2"/>
          <w:numId w:val="22"/>
        </w:numPr>
        <w:spacing w:line="240" w:lineRule="auto"/>
        <w:ind w:left="0" w:firstLine="709"/>
      </w:pPr>
      <w:r w:rsidRPr="005B4169">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AC3132" w:rsidRPr="005B4169" w:rsidRDefault="00AC3132" w:rsidP="00AC3132">
      <w:pPr>
        <w:pStyle w:val="a0"/>
        <w:keepNext/>
        <w:numPr>
          <w:ilvl w:val="2"/>
          <w:numId w:val="22"/>
        </w:numPr>
        <w:spacing w:line="240" w:lineRule="auto"/>
        <w:ind w:left="0" w:firstLine="709"/>
      </w:pPr>
      <w:r w:rsidRPr="005B4169">
        <w:t>с целью покупки или продажи третьими лицами ценных бумаг организации на фондовых биржах к Вашей личной выгоде или выгоде третьих лиц?</w:t>
      </w:r>
    </w:p>
    <w:p w:rsidR="00AC3132" w:rsidRPr="005B4169" w:rsidRDefault="00AC3132" w:rsidP="00AC3132">
      <w:pPr>
        <w:pStyle w:val="a0"/>
        <w:keepNext/>
        <w:numPr>
          <w:ilvl w:val="1"/>
          <w:numId w:val="22"/>
        </w:numPr>
        <w:spacing w:line="240" w:lineRule="auto"/>
        <w:ind w:left="0" w:firstLine="709"/>
      </w:pPr>
      <w:r w:rsidRPr="005B4169">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5B4169">
        <w:t>во время</w:t>
      </w:r>
      <w:proofErr w:type="gramEnd"/>
      <w:r w:rsidRPr="005B4169">
        <w:t xml:space="preserve"> исполнении своих обязанностей?</w:t>
      </w:r>
    </w:p>
    <w:p w:rsidR="00AC3132" w:rsidRPr="005B4169" w:rsidRDefault="00AC3132" w:rsidP="00AC3132">
      <w:pPr>
        <w:pStyle w:val="a0"/>
        <w:keepNext/>
        <w:numPr>
          <w:ilvl w:val="1"/>
          <w:numId w:val="22"/>
        </w:numPr>
        <w:spacing w:line="240" w:lineRule="auto"/>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C3132" w:rsidRPr="005B4169" w:rsidRDefault="00AC3132" w:rsidP="00AC3132">
      <w:pPr>
        <w:pStyle w:val="a0"/>
        <w:keepNext/>
        <w:keepLines/>
        <w:numPr>
          <w:ilvl w:val="0"/>
          <w:numId w:val="22"/>
        </w:numPr>
        <w:spacing w:line="240" w:lineRule="auto"/>
        <w:jc w:val="center"/>
        <w:rPr>
          <w:b/>
        </w:rPr>
      </w:pPr>
      <w:r w:rsidRPr="005B4169">
        <w:rPr>
          <w:b/>
        </w:rPr>
        <w:t>Ресурсы организации</w:t>
      </w:r>
    </w:p>
    <w:p w:rsidR="00AC3132" w:rsidRPr="005B4169" w:rsidRDefault="00AC3132" w:rsidP="00AC3132">
      <w:pPr>
        <w:pStyle w:val="a0"/>
        <w:keepNext/>
        <w:numPr>
          <w:ilvl w:val="1"/>
          <w:numId w:val="22"/>
        </w:numPr>
        <w:spacing w:line="240" w:lineRule="auto"/>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AC3132" w:rsidRPr="005B4169" w:rsidRDefault="00AC3132" w:rsidP="00AC3132">
      <w:pPr>
        <w:pStyle w:val="a0"/>
        <w:keepNext/>
        <w:numPr>
          <w:ilvl w:val="1"/>
          <w:numId w:val="22"/>
        </w:numPr>
        <w:spacing w:line="240" w:lineRule="auto"/>
        <w:ind w:left="0" w:firstLine="709"/>
      </w:pPr>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AC3132" w:rsidRPr="005B4169" w:rsidRDefault="00AC3132" w:rsidP="00AC3132">
      <w:pPr>
        <w:pStyle w:val="a0"/>
        <w:keepNext/>
        <w:keepLines/>
        <w:numPr>
          <w:ilvl w:val="0"/>
          <w:numId w:val="22"/>
        </w:numPr>
        <w:spacing w:line="240" w:lineRule="auto"/>
        <w:jc w:val="center"/>
        <w:rPr>
          <w:b/>
        </w:rPr>
      </w:pPr>
      <w:r w:rsidRPr="005B4169">
        <w:rPr>
          <w:b/>
        </w:rPr>
        <w:t>Равные права работников</w:t>
      </w:r>
    </w:p>
    <w:p w:rsidR="00AC3132" w:rsidRPr="005B4169" w:rsidRDefault="00AC3132" w:rsidP="00AC3132">
      <w:pPr>
        <w:pStyle w:val="a0"/>
        <w:keepNext/>
        <w:numPr>
          <w:ilvl w:val="1"/>
          <w:numId w:val="22"/>
        </w:numPr>
        <w:spacing w:line="240" w:lineRule="auto"/>
        <w:ind w:left="0" w:firstLine="709"/>
      </w:pPr>
      <w:r w:rsidRPr="005B4169">
        <w:t>Работают ли члены Вашей семьи или близкие родственники в организации, в том числе под Вашим прямым руководством?</w:t>
      </w:r>
    </w:p>
    <w:p w:rsidR="00AC3132" w:rsidRPr="005B4169" w:rsidRDefault="00AC3132" w:rsidP="00AC3132">
      <w:pPr>
        <w:pStyle w:val="a0"/>
        <w:keepNext/>
        <w:numPr>
          <w:ilvl w:val="1"/>
          <w:numId w:val="22"/>
        </w:numPr>
        <w:spacing w:line="240" w:lineRule="auto"/>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AC3132" w:rsidRPr="005B4169" w:rsidRDefault="00AC3132" w:rsidP="00AC3132">
      <w:pPr>
        <w:pStyle w:val="a0"/>
        <w:keepNext/>
        <w:numPr>
          <w:ilvl w:val="1"/>
          <w:numId w:val="22"/>
        </w:numPr>
        <w:spacing w:line="240" w:lineRule="auto"/>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C3132" w:rsidRPr="005B4169" w:rsidRDefault="00AC3132" w:rsidP="00AC3132">
      <w:pPr>
        <w:pStyle w:val="a0"/>
        <w:keepNext/>
        <w:keepLines/>
        <w:numPr>
          <w:ilvl w:val="0"/>
          <w:numId w:val="22"/>
        </w:numPr>
        <w:spacing w:line="240" w:lineRule="auto"/>
        <w:jc w:val="center"/>
        <w:rPr>
          <w:b/>
        </w:rPr>
      </w:pPr>
      <w:r w:rsidRPr="005B4169">
        <w:rPr>
          <w:b/>
        </w:rPr>
        <w:t>Подарки и деловое гостеприимство</w:t>
      </w:r>
    </w:p>
    <w:p w:rsidR="00AC3132" w:rsidRPr="005B4169" w:rsidRDefault="00AC3132" w:rsidP="00AC3132">
      <w:pPr>
        <w:pStyle w:val="a0"/>
        <w:keepNext/>
        <w:numPr>
          <w:ilvl w:val="1"/>
          <w:numId w:val="22"/>
        </w:numPr>
        <w:spacing w:line="240" w:lineRule="auto"/>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организации</w:t>
      </w:r>
      <w:r w:rsidRPr="005B4169">
        <w:t>?</w:t>
      </w:r>
    </w:p>
    <w:p w:rsidR="00AC3132" w:rsidRPr="005B4169" w:rsidRDefault="00AC3132" w:rsidP="00AC3132">
      <w:pPr>
        <w:pStyle w:val="a0"/>
        <w:keepNext/>
        <w:keepLines/>
        <w:numPr>
          <w:ilvl w:val="0"/>
          <w:numId w:val="22"/>
        </w:numPr>
        <w:spacing w:line="240" w:lineRule="auto"/>
        <w:jc w:val="center"/>
        <w:rPr>
          <w:b/>
        </w:rPr>
      </w:pPr>
      <w:r w:rsidRPr="005B4169">
        <w:rPr>
          <w:b/>
        </w:rPr>
        <w:t>Другие вопросы</w:t>
      </w:r>
    </w:p>
    <w:p w:rsidR="00AC3132" w:rsidRPr="005B4169" w:rsidRDefault="00AC3132" w:rsidP="00AC3132">
      <w:pPr>
        <w:pStyle w:val="a0"/>
        <w:keepNext/>
        <w:numPr>
          <w:ilvl w:val="1"/>
          <w:numId w:val="22"/>
        </w:numPr>
        <w:spacing w:line="240" w:lineRule="auto"/>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C3132" w:rsidRPr="008E46B4" w:rsidRDefault="00AC3132" w:rsidP="00AC3132">
      <w:pPr>
        <w:keepNext/>
        <w:jc w:val="both"/>
        <w:rPr>
          <w:kern w:val="26"/>
        </w:rPr>
      </w:pPr>
    </w:p>
    <w:p w:rsidR="00AC3132" w:rsidRPr="008411AF" w:rsidRDefault="00AC3132" w:rsidP="00AC3132">
      <w:pPr>
        <w:pStyle w:val="a0"/>
        <w:keepNext/>
        <w:keepLines/>
        <w:numPr>
          <w:ilvl w:val="0"/>
          <w:numId w:val="22"/>
        </w:numPr>
        <w:spacing w:line="240" w:lineRule="auto"/>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C3132" w:rsidRPr="005B4169" w:rsidRDefault="00AC3132" w:rsidP="00AC3132">
      <w:pPr>
        <w:pStyle w:val="a0"/>
        <w:keepNext/>
        <w:keepLines/>
        <w:numPr>
          <w:ilvl w:val="0"/>
          <w:numId w:val="22"/>
        </w:numPr>
        <w:tabs>
          <w:tab w:val="clear" w:pos="567"/>
          <w:tab w:val="clear" w:pos="1276"/>
        </w:tabs>
        <w:spacing w:line="240" w:lineRule="auto"/>
        <w:jc w:val="center"/>
        <w:rPr>
          <w:b/>
        </w:rPr>
      </w:pPr>
      <w:r w:rsidRPr="005B4169">
        <w:rPr>
          <w:b/>
        </w:rPr>
        <w:t>Декларация о доходах</w:t>
      </w:r>
    </w:p>
    <w:p w:rsidR="00AC3132" w:rsidRPr="005B4169" w:rsidRDefault="00AC3132" w:rsidP="00AC3132">
      <w:pPr>
        <w:pStyle w:val="a0"/>
        <w:keepNext/>
        <w:numPr>
          <w:ilvl w:val="1"/>
          <w:numId w:val="22"/>
        </w:numPr>
        <w:spacing w:line="240" w:lineRule="auto"/>
        <w:ind w:left="0" w:firstLine="709"/>
      </w:pPr>
      <w:r w:rsidRPr="005B4169">
        <w:t>Какие доходы получили Вы и члены Вашей семьи по месту основной работы за отчетный период?</w:t>
      </w:r>
    </w:p>
    <w:p w:rsidR="00AC3132" w:rsidRPr="005B4169" w:rsidRDefault="00AC3132" w:rsidP="00AC3132">
      <w:pPr>
        <w:pStyle w:val="a0"/>
        <w:keepNext/>
        <w:numPr>
          <w:ilvl w:val="1"/>
          <w:numId w:val="22"/>
        </w:numPr>
        <w:spacing w:line="240" w:lineRule="auto"/>
        <w:ind w:left="0" w:firstLine="709"/>
      </w:pPr>
      <w:r w:rsidRPr="005B4169">
        <w:t>Какие доходы получили Вы и члены Вашей семьи не по месту основной работы за отчетный период?</w:t>
      </w:r>
    </w:p>
    <w:p w:rsidR="00AC3132" w:rsidRPr="005B4169" w:rsidRDefault="00AC3132" w:rsidP="00AC3132">
      <w:pPr>
        <w:keepNext/>
        <w:rPr>
          <w:szCs w:val="28"/>
        </w:rPr>
      </w:pPr>
    </w:p>
    <w:p w:rsidR="00AC3132" w:rsidRPr="008E46B4" w:rsidRDefault="00AC3132" w:rsidP="00AC3132">
      <w:pPr>
        <w:keepNext/>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AC3132" w:rsidRPr="005B4169" w:rsidRDefault="00AC3132" w:rsidP="00AC3132">
      <w:pPr>
        <w:keepNext/>
        <w:rPr>
          <w:szCs w:val="28"/>
        </w:rPr>
      </w:pPr>
    </w:p>
    <w:p w:rsidR="00AC3132" w:rsidRPr="005B4169" w:rsidRDefault="00AC3132" w:rsidP="00AC3132">
      <w:pPr>
        <w:keepNext/>
        <w:tabs>
          <w:tab w:val="left" w:pos="5378"/>
        </w:tabs>
        <w:jc w:val="center"/>
        <w:rPr>
          <w:szCs w:val="28"/>
        </w:rPr>
      </w:pPr>
      <w:r w:rsidRPr="005B4169">
        <w:rPr>
          <w:szCs w:val="28"/>
        </w:rPr>
        <w:t>Подпись: __________________</w:t>
      </w:r>
      <w:r w:rsidRPr="005B4169">
        <w:rPr>
          <w:szCs w:val="28"/>
        </w:rPr>
        <w:tab/>
      </w:r>
      <w:proofErr w:type="gramStart"/>
      <w:r w:rsidRPr="005B4169">
        <w:rPr>
          <w:szCs w:val="28"/>
        </w:rPr>
        <w:t>ФИО:_</w:t>
      </w:r>
      <w:proofErr w:type="gramEnd"/>
      <w:r w:rsidRPr="005B4169">
        <w:rPr>
          <w:szCs w:val="28"/>
        </w:rPr>
        <w:t>______________________</w:t>
      </w:r>
    </w:p>
    <w:p w:rsidR="00AC3132" w:rsidRPr="008E46B4" w:rsidRDefault="00AC3132" w:rsidP="00AC3132">
      <w:pPr>
        <w:keepNext/>
        <w:jc w:val="both"/>
        <w:rPr>
          <w:kern w:val="26"/>
        </w:rPr>
      </w:pPr>
    </w:p>
    <w:p w:rsidR="00AC3132" w:rsidRPr="008E46B4" w:rsidRDefault="00AC3132" w:rsidP="00AC3132">
      <w:pPr>
        <w:keepNext/>
        <w:jc w:val="both"/>
        <w:rPr>
          <w:kern w:val="26"/>
        </w:rPr>
      </w:pPr>
    </w:p>
    <w:p w:rsidR="00AC3132" w:rsidRPr="005B4169" w:rsidRDefault="00AC3132" w:rsidP="00AC3132">
      <w:pPr>
        <w:keepNext/>
        <w:tabs>
          <w:tab w:val="left" w:pos="5378"/>
        </w:tabs>
        <w:jc w:val="center"/>
        <w:rPr>
          <w:szCs w:val="28"/>
        </w:rPr>
      </w:pPr>
    </w:p>
    <w:p w:rsidR="00AC3132" w:rsidRPr="005B4169" w:rsidRDefault="00AC3132" w:rsidP="00AC3132">
      <w:pPr>
        <w:keepNext/>
        <w:jc w:val="both"/>
        <w:rPr>
          <w:i/>
          <w:szCs w:val="28"/>
        </w:rPr>
      </w:pPr>
      <w:r w:rsidRPr="005B4169">
        <w:rPr>
          <w:i/>
          <w:szCs w:val="28"/>
        </w:rPr>
        <w:t>Достоверность и полнота изложенной в Декларации информации проверена:</w:t>
      </w:r>
    </w:p>
    <w:p w:rsidR="00AC3132" w:rsidRPr="005B4169" w:rsidRDefault="00AC3132" w:rsidP="00AC3132">
      <w:pPr>
        <w:keepNext/>
        <w:rPr>
          <w:i/>
          <w:szCs w:val="28"/>
        </w:rPr>
      </w:pPr>
    </w:p>
    <w:p w:rsidR="00AC3132" w:rsidRPr="005B4169" w:rsidRDefault="00AC3132" w:rsidP="00AC3132">
      <w:pPr>
        <w:keepNext/>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AC3132" w:rsidRPr="005B4169" w:rsidRDefault="00AC3132" w:rsidP="00AC3132">
      <w:pPr>
        <w:keepNext/>
        <w:ind w:firstLine="2430"/>
        <w:jc w:val="center"/>
        <w:rPr>
          <w:szCs w:val="28"/>
        </w:rPr>
      </w:pPr>
      <w:r w:rsidRPr="005B4169">
        <w:rPr>
          <w:szCs w:val="28"/>
        </w:rPr>
        <w:lastRenderedPageBreak/>
        <w:t xml:space="preserve">                         (Ф.И.О., подпись)</w:t>
      </w:r>
    </w:p>
    <w:p w:rsidR="00AC3132" w:rsidRDefault="00AC3132" w:rsidP="00AC3132">
      <w:pPr>
        <w:keepNext/>
        <w:rPr>
          <w:szCs w:val="28"/>
        </w:rPr>
      </w:pPr>
    </w:p>
    <w:p w:rsidR="00AC3132" w:rsidRDefault="00AC3132" w:rsidP="00AC3132">
      <w:pPr>
        <w:keepNext/>
        <w:rPr>
          <w:szCs w:val="28"/>
        </w:rPr>
      </w:pPr>
    </w:p>
    <w:p w:rsidR="00AC3132" w:rsidRDefault="00AC3132" w:rsidP="00AC3132">
      <w:pPr>
        <w:keepNext/>
        <w:rPr>
          <w:szCs w:val="28"/>
        </w:rPr>
      </w:pPr>
    </w:p>
    <w:p w:rsidR="00AC3132" w:rsidRPr="005B4169" w:rsidRDefault="00AC3132" w:rsidP="00AC3132">
      <w:pPr>
        <w:keepNext/>
        <w:rPr>
          <w:szCs w:val="28"/>
        </w:rPr>
      </w:pPr>
    </w:p>
    <w:p w:rsidR="00AC3132" w:rsidRPr="005B4169" w:rsidRDefault="00AC3132" w:rsidP="00AC3132">
      <w:pPr>
        <w:keepNext/>
        <w:jc w:val="center"/>
        <w:rPr>
          <w:b/>
          <w:szCs w:val="28"/>
        </w:rPr>
      </w:pPr>
      <w:r w:rsidRPr="005B4169">
        <w:rPr>
          <w:b/>
          <w:szCs w:val="28"/>
        </w:rPr>
        <w:t xml:space="preserve">Решение непосредственного </w:t>
      </w:r>
      <w:r>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AC3132" w:rsidRPr="005B4169" w:rsidTr="00674254">
        <w:tc>
          <w:tcPr>
            <w:tcW w:w="7157" w:type="dxa"/>
            <w:vAlign w:val="center"/>
          </w:tcPr>
          <w:p w:rsidR="00AC3132" w:rsidRPr="005B4169" w:rsidRDefault="00AC3132" w:rsidP="00AC3132">
            <w:pPr>
              <w:keepNext/>
              <w:jc w:val="both"/>
              <w:rPr>
                <w:szCs w:val="28"/>
              </w:rPr>
            </w:pPr>
            <w:r w:rsidRPr="005B4169">
              <w:rPr>
                <w:szCs w:val="28"/>
              </w:rPr>
              <w:t>Конфликт интересов не был обнаружен</w:t>
            </w:r>
          </w:p>
        </w:tc>
        <w:tc>
          <w:tcPr>
            <w:tcW w:w="2307" w:type="dxa"/>
            <w:vAlign w:val="center"/>
          </w:tcPr>
          <w:p w:rsidR="00AC3132" w:rsidRPr="005B4169" w:rsidRDefault="00AC3132" w:rsidP="00AC3132">
            <w:pPr>
              <w:keepNext/>
              <w:rPr>
                <w:szCs w:val="28"/>
              </w:rPr>
            </w:pPr>
          </w:p>
        </w:tc>
      </w:tr>
      <w:tr w:rsidR="00AC3132" w:rsidRPr="005B4169" w:rsidTr="00674254">
        <w:trPr>
          <w:trHeight w:val="840"/>
        </w:trPr>
        <w:tc>
          <w:tcPr>
            <w:tcW w:w="7157" w:type="dxa"/>
            <w:vAlign w:val="center"/>
          </w:tcPr>
          <w:p w:rsidR="00AC3132" w:rsidRPr="005B4169" w:rsidRDefault="00AC3132" w:rsidP="00AC3132">
            <w:pPr>
              <w:keepNext/>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AC3132" w:rsidRPr="005B4169" w:rsidRDefault="00AC3132" w:rsidP="00AC3132">
            <w:pPr>
              <w:keepNext/>
              <w:rPr>
                <w:szCs w:val="28"/>
              </w:rPr>
            </w:pPr>
          </w:p>
        </w:tc>
      </w:tr>
      <w:tr w:rsidR="00AC3132" w:rsidRPr="005B4169" w:rsidTr="00674254">
        <w:trPr>
          <w:trHeight w:val="894"/>
        </w:trPr>
        <w:tc>
          <w:tcPr>
            <w:tcW w:w="7157" w:type="dxa"/>
            <w:vAlign w:val="center"/>
          </w:tcPr>
          <w:p w:rsidR="00AC3132" w:rsidRPr="005B4169" w:rsidRDefault="00AC3132" w:rsidP="00AC3132">
            <w:pPr>
              <w:keepNext/>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AC3132" w:rsidRPr="005B4169" w:rsidRDefault="00AC3132" w:rsidP="00AC3132">
            <w:pPr>
              <w:keepNext/>
              <w:jc w:val="both"/>
              <w:rPr>
                <w:szCs w:val="28"/>
              </w:rPr>
            </w:pPr>
            <w:r>
              <w:rPr>
                <w:szCs w:val="28"/>
              </w:rPr>
              <w:t>(</w:t>
            </w:r>
            <w:r w:rsidRPr="005B4169">
              <w:rPr>
                <w:szCs w:val="28"/>
              </w:rPr>
              <w:t>указать какой информации</w:t>
            </w:r>
            <w:r>
              <w:rPr>
                <w:szCs w:val="28"/>
              </w:rPr>
              <w:t>)</w:t>
            </w:r>
          </w:p>
        </w:tc>
        <w:tc>
          <w:tcPr>
            <w:tcW w:w="2307" w:type="dxa"/>
            <w:vAlign w:val="center"/>
          </w:tcPr>
          <w:p w:rsidR="00AC3132" w:rsidRPr="005B4169" w:rsidRDefault="00AC3132" w:rsidP="00AC3132">
            <w:pPr>
              <w:keepNext/>
              <w:rPr>
                <w:szCs w:val="28"/>
              </w:rPr>
            </w:pPr>
          </w:p>
        </w:tc>
      </w:tr>
      <w:tr w:rsidR="00AC3132" w:rsidRPr="005B4169" w:rsidTr="00674254">
        <w:trPr>
          <w:trHeight w:val="1146"/>
        </w:trPr>
        <w:tc>
          <w:tcPr>
            <w:tcW w:w="7157" w:type="dxa"/>
            <w:vAlign w:val="center"/>
          </w:tcPr>
          <w:p w:rsidR="00AC3132" w:rsidRPr="005B4169" w:rsidRDefault="00AC3132" w:rsidP="00AC3132">
            <w:pPr>
              <w:keepNext/>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AC3132" w:rsidRPr="005B4169" w:rsidRDefault="00AC3132" w:rsidP="00AC3132">
            <w:pPr>
              <w:keepNext/>
              <w:jc w:val="both"/>
              <w:rPr>
                <w:szCs w:val="28"/>
              </w:rPr>
            </w:pPr>
            <w:r>
              <w:rPr>
                <w:szCs w:val="28"/>
              </w:rPr>
              <w:t>(</w:t>
            </w:r>
            <w:r w:rsidRPr="005B4169">
              <w:rPr>
                <w:szCs w:val="28"/>
              </w:rPr>
              <w:t>указать, от каких вопросов</w:t>
            </w:r>
            <w:r>
              <w:rPr>
                <w:szCs w:val="28"/>
              </w:rPr>
              <w:t>)</w:t>
            </w:r>
          </w:p>
        </w:tc>
        <w:tc>
          <w:tcPr>
            <w:tcW w:w="2307" w:type="dxa"/>
            <w:vAlign w:val="center"/>
          </w:tcPr>
          <w:p w:rsidR="00AC3132" w:rsidRPr="005B4169" w:rsidRDefault="00AC3132" w:rsidP="00AC3132">
            <w:pPr>
              <w:keepNext/>
              <w:rPr>
                <w:szCs w:val="28"/>
              </w:rPr>
            </w:pPr>
          </w:p>
        </w:tc>
      </w:tr>
      <w:tr w:rsidR="00AC3132" w:rsidRPr="005B4169" w:rsidTr="00674254">
        <w:trPr>
          <w:trHeight w:val="624"/>
        </w:trPr>
        <w:tc>
          <w:tcPr>
            <w:tcW w:w="7157" w:type="dxa"/>
            <w:vAlign w:val="center"/>
          </w:tcPr>
          <w:p w:rsidR="00AC3132" w:rsidRPr="005B4169" w:rsidRDefault="00AC3132" w:rsidP="00AC3132">
            <w:pPr>
              <w:keepNext/>
              <w:jc w:val="both"/>
              <w:rPr>
                <w:szCs w:val="28"/>
              </w:rPr>
            </w:pPr>
            <w:r w:rsidRPr="005B4169">
              <w:rPr>
                <w:szCs w:val="28"/>
              </w:rPr>
              <w:t xml:space="preserve">Я пересмотрел круг обязанностей и трудовых функций работника </w:t>
            </w:r>
          </w:p>
          <w:p w:rsidR="00AC3132" w:rsidRPr="005B4169" w:rsidRDefault="00AC3132" w:rsidP="00AC3132">
            <w:pPr>
              <w:keepNext/>
              <w:jc w:val="both"/>
              <w:rPr>
                <w:szCs w:val="28"/>
              </w:rPr>
            </w:pPr>
            <w:r>
              <w:rPr>
                <w:szCs w:val="28"/>
              </w:rPr>
              <w:t>(</w:t>
            </w:r>
            <w:r w:rsidRPr="005B4169">
              <w:rPr>
                <w:szCs w:val="28"/>
              </w:rPr>
              <w:t>указать каких обязанностей</w:t>
            </w:r>
            <w:r>
              <w:rPr>
                <w:szCs w:val="28"/>
              </w:rPr>
              <w:t>)</w:t>
            </w:r>
          </w:p>
        </w:tc>
        <w:tc>
          <w:tcPr>
            <w:tcW w:w="2307" w:type="dxa"/>
            <w:vAlign w:val="center"/>
          </w:tcPr>
          <w:p w:rsidR="00AC3132" w:rsidRPr="005B4169" w:rsidRDefault="00AC3132" w:rsidP="00AC3132">
            <w:pPr>
              <w:keepNext/>
              <w:rPr>
                <w:szCs w:val="28"/>
              </w:rPr>
            </w:pPr>
          </w:p>
        </w:tc>
      </w:tr>
      <w:tr w:rsidR="00AC3132" w:rsidRPr="005B4169" w:rsidTr="00674254">
        <w:trPr>
          <w:trHeight w:val="894"/>
        </w:trPr>
        <w:tc>
          <w:tcPr>
            <w:tcW w:w="7157" w:type="dxa"/>
            <w:vAlign w:val="center"/>
          </w:tcPr>
          <w:p w:rsidR="00AC3132" w:rsidRPr="005B4169" w:rsidRDefault="00AC3132" w:rsidP="00AC3132">
            <w:pPr>
              <w:keepNext/>
              <w:jc w:val="both"/>
              <w:rPr>
                <w:szCs w:val="28"/>
              </w:rPr>
            </w:pPr>
            <w:r w:rsidRPr="005B4169">
              <w:rPr>
                <w:szCs w:val="28"/>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w:t>
            </w:r>
            <w:proofErr w:type="gramStart"/>
            <w:r w:rsidRPr="005B4169">
              <w:rPr>
                <w:szCs w:val="28"/>
              </w:rPr>
              <w:t>личными  интересами</w:t>
            </w:r>
            <w:proofErr w:type="gramEnd"/>
          </w:p>
        </w:tc>
        <w:tc>
          <w:tcPr>
            <w:tcW w:w="2307" w:type="dxa"/>
            <w:vAlign w:val="center"/>
          </w:tcPr>
          <w:p w:rsidR="00AC3132" w:rsidRPr="005B4169" w:rsidRDefault="00AC3132" w:rsidP="00AC3132">
            <w:pPr>
              <w:keepNext/>
              <w:rPr>
                <w:szCs w:val="28"/>
              </w:rPr>
            </w:pPr>
          </w:p>
        </w:tc>
      </w:tr>
      <w:tr w:rsidR="00AC3132" w:rsidRPr="005B4169" w:rsidTr="00674254">
        <w:trPr>
          <w:trHeight w:val="714"/>
        </w:trPr>
        <w:tc>
          <w:tcPr>
            <w:tcW w:w="7157" w:type="dxa"/>
            <w:vAlign w:val="center"/>
          </w:tcPr>
          <w:p w:rsidR="00AC3132" w:rsidRPr="005B4169" w:rsidRDefault="00AC3132" w:rsidP="00AC3132">
            <w:pPr>
              <w:keepNext/>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AC3132" w:rsidRPr="005B4169" w:rsidRDefault="00AC3132" w:rsidP="00AC3132">
            <w:pPr>
              <w:keepNext/>
              <w:rPr>
                <w:szCs w:val="28"/>
              </w:rPr>
            </w:pPr>
          </w:p>
        </w:tc>
      </w:tr>
      <w:tr w:rsidR="00AC3132" w:rsidRPr="005B4169" w:rsidTr="00674254">
        <w:trPr>
          <w:trHeight w:val="935"/>
        </w:trPr>
        <w:tc>
          <w:tcPr>
            <w:tcW w:w="7157" w:type="dxa"/>
            <w:vAlign w:val="center"/>
          </w:tcPr>
          <w:p w:rsidR="00AC3132" w:rsidRPr="005B4169" w:rsidRDefault="00AC3132" w:rsidP="00AC3132">
            <w:pPr>
              <w:keepNext/>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AC3132" w:rsidRPr="005B4169" w:rsidRDefault="00AC3132" w:rsidP="00AC3132">
            <w:pPr>
              <w:keepNext/>
              <w:rPr>
                <w:szCs w:val="28"/>
              </w:rPr>
            </w:pPr>
          </w:p>
        </w:tc>
      </w:tr>
      <w:tr w:rsidR="00AC3132" w:rsidRPr="005B4169" w:rsidTr="00674254">
        <w:trPr>
          <w:trHeight w:val="786"/>
        </w:trPr>
        <w:tc>
          <w:tcPr>
            <w:tcW w:w="7157" w:type="dxa"/>
            <w:vAlign w:val="center"/>
          </w:tcPr>
          <w:p w:rsidR="00AC3132" w:rsidRPr="005B4169" w:rsidRDefault="00AC3132" w:rsidP="00AC3132">
            <w:pPr>
              <w:keepNext/>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AC3132" w:rsidRPr="005B4169" w:rsidRDefault="00AC3132" w:rsidP="00AC3132">
            <w:pPr>
              <w:keepNext/>
              <w:rPr>
                <w:szCs w:val="28"/>
              </w:rPr>
            </w:pPr>
          </w:p>
        </w:tc>
      </w:tr>
    </w:tbl>
    <w:p w:rsidR="00AC3132" w:rsidRDefault="00AC3132" w:rsidP="00AC3132">
      <w:pPr>
        <w:keepNext/>
        <w:rPr>
          <w:szCs w:val="28"/>
        </w:rPr>
      </w:pPr>
    </w:p>
    <w:p w:rsidR="00AC3132" w:rsidRPr="005B4169" w:rsidRDefault="00AC3132" w:rsidP="00AC3132">
      <w:pPr>
        <w:keepNext/>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AC3132" w:rsidRPr="005B4169" w:rsidRDefault="00AC3132" w:rsidP="00AC3132">
      <w:pPr>
        <w:keepNext/>
        <w:ind w:firstLine="2430"/>
        <w:jc w:val="center"/>
        <w:rPr>
          <w:szCs w:val="28"/>
        </w:rPr>
      </w:pPr>
      <w:r w:rsidRPr="005B4169">
        <w:rPr>
          <w:szCs w:val="28"/>
        </w:rPr>
        <w:t xml:space="preserve">                          (Ф.И.О., подпись)</w:t>
      </w:r>
    </w:p>
    <w:p w:rsidR="00AC3132" w:rsidRPr="008411AF" w:rsidRDefault="00AC3132" w:rsidP="00AC3132">
      <w:pPr>
        <w:keepNext/>
        <w:rPr>
          <w:szCs w:val="28"/>
        </w:rPr>
      </w:pPr>
    </w:p>
    <w:p w:rsidR="00AC3132" w:rsidRDefault="00AC3132" w:rsidP="00AC3132">
      <w:pPr>
        <w:pStyle w:val="aff9"/>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 в</w:t>
      </w:r>
      <w:r w:rsidRPr="008A040B">
        <w:rPr>
          <w:b w:val="0"/>
        </w:rPr>
        <w:t xml:space="preserve"> </w:t>
      </w:r>
      <w:r w:rsidR="005904CC">
        <w:rPr>
          <w:b w:val="0"/>
        </w:rPr>
        <w:t>ГОУ ЯО Средняя школа «Провинциальный колледж»</w:t>
      </w:r>
    </w:p>
    <w:p w:rsidR="00AC3132" w:rsidRDefault="00AC3132" w:rsidP="00AC3132">
      <w:pPr>
        <w:keepNext/>
        <w:keepLines/>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AC3132" w:rsidRDefault="00AC3132" w:rsidP="00AC3132">
      <w:pPr>
        <w:keepNext/>
        <w:keepLines/>
        <w:ind w:firstLine="0"/>
        <w:jc w:val="center"/>
        <w:rPr>
          <w:rFonts w:cs="Times New Roman"/>
          <w:b/>
          <w:kern w:val="26"/>
          <w:szCs w:val="28"/>
        </w:rPr>
      </w:pP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C3132" w:rsidRPr="00461DA3" w:rsidRDefault="00AC3132" w:rsidP="00AC3132">
      <w:pPr>
        <w:keepNext/>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AC3132" w:rsidRPr="00461DA3" w:rsidRDefault="00AC3132" w:rsidP="00AC3132">
      <w:pPr>
        <w:keepNext/>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w:t>
      </w:r>
      <w:r w:rsidRPr="00461DA3">
        <w:rPr>
          <w:szCs w:val="28"/>
        </w:rPr>
        <w:lastRenderedPageBreak/>
        <w:t>При этом трудовые обязанности работника в организации А связаны с осуществлением контрольных полномочий в отношении организации Б.</w:t>
      </w:r>
    </w:p>
    <w:p w:rsidR="00AC3132" w:rsidRPr="00461DA3" w:rsidRDefault="00AC3132" w:rsidP="00AC3132">
      <w:pPr>
        <w:keepNext/>
        <w:tabs>
          <w:tab w:val="left" w:pos="0"/>
        </w:tabs>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AC3132" w:rsidRPr="00461DA3" w:rsidRDefault="00AC3132" w:rsidP="00AC3132">
      <w:pPr>
        <w:keepNext/>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C3132" w:rsidRPr="00461DA3" w:rsidRDefault="00AC3132" w:rsidP="00AC3132">
      <w:pPr>
        <w:keepNext/>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C3132" w:rsidRPr="00461DA3" w:rsidRDefault="00AC3132" w:rsidP="00AC3132">
      <w:pPr>
        <w:keepNext/>
        <w:tabs>
          <w:tab w:val="left" w:pos="0"/>
        </w:tabs>
        <w:jc w:val="both"/>
        <w:rPr>
          <w:szCs w:val="28"/>
        </w:rPr>
      </w:pPr>
      <w:r w:rsidRPr="00461DA3">
        <w:rPr>
          <w:i/>
          <w:szCs w:val="28"/>
        </w:rPr>
        <w:lastRenderedPageBreak/>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AC3132" w:rsidRPr="00461DA3" w:rsidRDefault="00AC3132" w:rsidP="00AC3132">
      <w:pPr>
        <w:keepNext/>
        <w:tabs>
          <w:tab w:val="left" w:pos="0"/>
        </w:tabs>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AC3132" w:rsidRPr="00461DA3" w:rsidRDefault="00AC3132" w:rsidP="00AC3132">
      <w:pPr>
        <w:keepNext/>
        <w:numPr>
          <w:ilvl w:val="0"/>
          <w:numId w:val="20"/>
        </w:numPr>
        <w:tabs>
          <w:tab w:val="num" w:pos="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C3132" w:rsidRPr="00461DA3" w:rsidRDefault="00AC3132" w:rsidP="00AC3132">
      <w:pPr>
        <w:keepNext/>
        <w:tabs>
          <w:tab w:val="left" w:pos="0"/>
        </w:tabs>
        <w:jc w:val="both"/>
        <w:rPr>
          <w:szCs w:val="28"/>
        </w:rPr>
      </w:pPr>
      <w:r w:rsidRPr="00461DA3">
        <w:rPr>
          <w:i/>
          <w:szCs w:val="28"/>
        </w:rPr>
        <w:t xml:space="preserve">Возможные способы урегулирования: </w:t>
      </w:r>
      <w:r w:rsidRPr="00461DA3">
        <w:rPr>
          <w:szCs w:val="28"/>
        </w:rPr>
        <w:t xml:space="preserve">рекомендация работнику </w:t>
      </w:r>
      <w:proofErr w:type="gramStart"/>
      <w:r w:rsidRPr="00461DA3">
        <w:rPr>
          <w:szCs w:val="28"/>
        </w:rPr>
        <w:t>вернуть  дорогостоящий</w:t>
      </w:r>
      <w:proofErr w:type="gramEnd"/>
      <w:r w:rsidRPr="00461DA3">
        <w:rPr>
          <w:szCs w:val="28"/>
        </w:rPr>
        <w:t xml:space="preserve">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AC3132" w:rsidRPr="00461DA3" w:rsidRDefault="00AC3132" w:rsidP="00AC3132">
      <w:pPr>
        <w:keepNext/>
        <w:numPr>
          <w:ilvl w:val="0"/>
          <w:numId w:val="20"/>
        </w:numPr>
        <w:tabs>
          <w:tab w:val="num" w:pos="0"/>
        </w:tabs>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AC3132" w:rsidRPr="00461DA3" w:rsidRDefault="00AC3132" w:rsidP="00AC3132">
      <w:pPr>
        <w:keepNext/>
        <w:numPr>
          <w:ilvl w:val="0"/>
          <w:numId w:val="20"/>
        </w:numPr>
        <w:tabs>
          <w:tab w:val="num" w:pos="0"/>
        </w:tabs>
        <w:ind w:left="0" w:firstLine="709"/>
        <w:jc w:val="both"/>
        <w:rPr>
          <w:szCs w:val="28"/>
        </w:rPr>
      </w:pPr>
      <w:r w:rsidRPr="00461DA3">
        <w:rPr>
          <w:szCs w:val="28"/>
        </w:rPr>
        <w:lastRenderedPageBreak/>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C3132" w:rsidRPr="00461DA3" w:rsidRDefault="00AC3132" w:rsidP="00AC3132">
      <w:pPr>
        <w:keepNext/>
        <w:tabs>
          <w:tab w:val="left" w:pos="720"/>
        </w:tabs>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C3132" w:rsidRPr="00461DA3" w:rsidRDefault="00AC3132" w:rsidP="00AC3132">
      <w:pPr>
        <w:keepNext/>
        <w:tabs>
          <w:tab w:val="left" w:pos="720"/>
        </w:tabs>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C3132" w:rsidRPr="005904CC" w:rsidRDefault="00AC3132" w:rsidP="005904CC">
      <w:pPr>
        <w:pStyle w:val="aff9"/>
        <w:keepNext/>
        <w:pageBreakBefore/>
        <w:ind w:left="6480"/>
        <w:rPr>
          <w:b w:val="0"/>
        </w:rPr>
      </w:pPr>
      <w:bookmarkStart w:id="20"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4</w:t>
      </w:r>
      <w:r w:rsidRPr="009846A7">
        <w:rPr>
          <w:b w:val="0"/>
        </w:rPr>
        <w:fldChar w:fldCharType="end"/>
      </w:r>
      <w:bookmarkEnd w:id="20"/>
      <w:r>
        <w:rPr>
          <w:b w:val="0"/>
        </w:rPr>
        <w:br/>
      </w:r>
      <w:r w:rsidRPr="0072424C">
        <w:rPr>
          <w:b w:val="0"/>
        </w:rPr>
        <w:t xml:space="preserve">к </w:t>
      </w:r>
      <w:r>
        <w:rPr>
          <w:b w:val="0"/>
        </w:rPr>
        <w:t>Антикоррупционной политике</w:t>
      </w:r>
      <w:r>
        <w:rPr>
          <w:b w:val="0"/>
        </w:rPr>
        <w:br/>
      </w:r>
      <w:r w:rsidR="005904CC">
        <w:rPr>
          <w:b w:val="0"/>
        </w:rPr>
        <w:t>ГОУ ЯО Средняя школа «Провинциальный колледж»</w:t>
      </w:r>
    </w:p>
    <w:p w:rsidR="00AC3132" w:rsidRPr="00FA4708" w:rsidRDefault="00AC3132" w:rsidP="00AC3132">
      <w:pPr>
        <w:keepNext/>
        <w:autoSpaceDE w:val="0"/>
        <w:autoSpaceDN w:val="0"/>
        <w:adjustRightInd w:val="0"/>
        <w:jc w:val="both"/>
        <w:rPr>
          <w:szCs w:val="28"/>
        </w:rPr>
      </w:pPr>
    </w:p>
    <w:p w:rsidR="00AC3132" w:rsidRDefault="00AC3132" w:rsidP="00AC3132">
      <w:pPr>
        <w:keepNext/>
        <w:keepLines/>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p>
    <w:tbl>
      <w:tblPr>
        <w:tblW w:w="0" w:type="auto"/>
        <w:tblBorders>
          <w:bottom w:val="single" w:sz="4" w:space="0" w:color="auto"/>
        </w:tblBorders>
        <w:tblLook w:val="04A0" w:firstRow="1" w:lastRow="0" w:firstColumn="1" w:lastColumn="0" w:noHBand="0" w:noVBand="1"/>
      </w:tblPr>
      <w:tblGrid>
        <w:gridCol w:w="9570"/>
      </w:tblGrid>
      <w:tr w:rsidR="00AC3132" w:rsidRPr="005C1F41" w:rsidTr="00674254">
        <w:tc>
          <w:tcPr>
            <w:tcW w:w="9570" w:type="dxa"/>
          </w:tcPr>
          <w:p w:rsidR="00AC3132" w:rsidRPr="005904CC" w:rsidRDefault="005904CC" w:rsidP="005904CC">
            <w:pPr>
              <w:keepNext/>
              <w:tabs>
                <w:tab w:val="center" w:pos="4677"/>
                <w:tab w:val="right" w:pos="9355"/>
              </w:tabs>
              <w:ind w:firstLine="0"/>
              <w:jc w:val="center"/>
              <w:rPr>
                <w:kern w:val="26"/>
              </w:rPr>
            </w:pPr>
            <w:r>
              <w:rPr>
                <w:rStyle w:val="affb"/>
                <w:color w:val="auto"/>
              </w:rPr>
              <w:t>государственном</w:t>
            </w:r>
            <w:r w:rsidRPr="005904CC">
              <w:rPr>
                <w:rStyle w:val="affb"/>
                <w:color w:val="auto"/>
              </w:rPr>
              <w:t xml:space="preserve"> общеобразовательно</w:t>
            </w:r>
            <w:r>
              <w:rPr>
                <w:rStyle w:val="affb"/>
                <w:color w:val="auto"/>
              </w:rPr>
              <w:t>м</w:t>
            </w:r>
            <w:r w:rsidRPr="005904CC">
              <w:rPr>
                <w:rStyle w:val="affb"/>
                <w:color w:val="auto"/>
              </w:rPr>
              <w:t xml:space="preserve"> учреждени</w:t>
            </w:r>
            <w:r>
              <w:rPr>
                <w:rStyle w:val="affb"/>
                <w:color w:val="auto"/>
              </w:rPr>
              <w:t>и</w:t>
            </w:r>
            <w:r w:rsidRPr="005904CC">
              <w:rPr>
                <w:rStyle w:val="affb"/>
                <w:color w:val="auto"/>
              </w:rPr>
              <w:t xml:space="preserve"> Ярославской области «Средняя школа «Провинциальный колледж»</w:t>
            </w:r>
          </w:p>
        </w:tc>
      </w:tr>
    </w:tbl>
    <w:p w:rsidR="00AC3132" w:rsidRPr="001032DF" w:rsidRDefault="00AC3132" w:rsidP="00AC3132">
      <w:pPr>
        <w:pStyle w:val="a0"/>
        <w:keepNext/>
        <w:keepLines/>
        <w:numPr>
          <w:ilvl w:val="0"/>
          <w:numId w:val="19"/>
        </w:numPr>
        <w:spacing w:line="240" w:lineRule="auto"/>
        <w:jc w:val="center"/>
        <w:rPr>
          <w:b/>
        </w:rPr>
      </w:pPr>
      <w:r w:rsidRPr="001032DF">
        <w:rPr>
          <w:b/>
        </w:rPr>
        <w:t>О</w:t>
      </w:r>
      <w:r>
        <w:rPr>
          <w:b/>
        </w:rPr>
        <w:t>бщие положения</w:t>
      </w:r>
    </w:p>
    <w:p w:rsidR="00AC3132" w:rsidRPr="00DD30E8" w:rsidRDefault="00AC3132" w:rsidP="00AC3132">
      <w:pPr>
        <w:pStyle w:val="a0"/>
        <w:keepNext/>
        <w:numPr>
          <w:ilvl w:val="1"/>
          <w:numId w:val="19"/>
        </w:numPr>
        <w:spacing w:line="240" w:lineRule="auto"/>
        <w:ind w:left="0" w:firstLine="709"/>
      </w:pPr>
      <w:r w:rsidRPr="00DD30E8">
        <w:t>Настоящий Регламент обмена деловыми подарками и знаками делового</w:t>
      </w:r>
      <w:r>
        <w:t xml:space="preserve"> гостеприимства в </w:t>
      </w:r>
      <w:r w:rsidRPr="005C1F41">
        <w:rPr>
          <w:rStyle w:val="affb"/>
          <w:i/>
          <w:color w:val="FF0000"/>
        </w:rPr>
        <w:t xml:space="preserve"> </w:t>
      </w:r>
      <w:r w:rsidR="004E3E63">
        <w:rPr>
          <w:rStyle w:val="affb"/>
          <w:b w:val="0"/>
          <w:color w:val="auto"/>
        </w:rPr>
        <w:t>государственно</w:t>
      </w:r>
      <w:r w:rsidR="004E3E63">
        <w:rPr>
          <w:rStyle w:val="affb"/>
          <w:b w:val="0"/>
          <w:color w:val="auto"/>
        </w:rPr>
        <w:t>м</w:t>
      </w:r>
      <w:r w:rsidR="004E3E63" w:rsidRPr="005A03B7">
        <w:rPr>
          <w:rStyle w:val="affb"/>
          <w:b w:val="0"/>
          <w:color w:val="auto"/>
        </w:rPr>
        <w:t xml:space="preserve"> общеобразовательно</w:t>
      </w:r>
      <w:r w:rsidR="004E3E63">
        <w:rPr>
          <w:rStyle w:val="affb"/>
          <w:b w:val="0"/>
          <w:color w:val="auto"/>
        </w:rPr>
        <w:t>м</w:t>
      </w:r>
      <w:r w:rsidR="004E3E63" w:rsidRPr="005A03B7">
        <w:rPr>
          <w:rStyle w:val="affb"/>
          <w:b w:val="0"/>
          <w:color w:val="auto"/>
        </w:rPr>
        <w:t xml:space="preserve"> учреждени</w:t>
      </w:r>
      <w:r w:rsidR="004E3E63">
        <w:rPr>
          <w:rStyle w:val="affb"/>
          <w:b w:val="0"/>
          <w:color w:val="auto"/>
        </w:rPr>
        <w:t>и</w:t>
      </w:r>
      <w:r w:rsidR="004E3E63" w:rsidRPr="005A03B7">
        <w:rPr>
          <w:rStyle w:val="affb"/>
          <w:b w:val="0"/>
          <w:color w:val="auto"/>
        </w:rPr>
        <w:t xml:space="preserve"> </w:t>
      </w:r>
      <w:r w:rsidR="004E3E63">
        <w:rPr>
          <w:rStyle w:val="affb"/>
          <w:b w:val="0"/>
          <w:color w:val="auto"/>
        </w:rPr>
        <w:t xml:space="preserve">Ярославской области «Средняя школа </w:t>
      </w:r>
      <w:r w:rsidR="004E3E63" w:rsidRPr="005A03B7">
        <w:rPr>
          <w:rStyle w:val="affb"/>
          <w:b w:val="0"/>
          <w:color w:val="auto"/>
        </w:rPr>
        <w:t>«Провинциальный колледж»</w:t>
      </w:r>
      <w:r w:rsidRPr="00FA4708">
        <w:rPr>
          <w:b/>
        </w:rPr>
        <w:t xml:space="preserve"> </w:t>
      </w:r>
      <w:r w:rsidRPr="00BC120A">
        <w:t xml:space="preserve">(далее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AC3132" w:rsidRDefault="00AC3132" w:rsidP="00AC3132">
      <w:pPr>
        <w:pStyle w:val="a0"/>
        <w:keepNext/>
        <w:numPr>
          <w:ilvl w:val="1"/>
          <w:numId w:val="19"/>
        </w:numPr>
        <w:spacing w:line="240" w:lineRule="auto"/>
        <w:ind w:left="0" w:firstLine="709"/>
      </w:pPr>
      <w:r>
        <w:t>Целями</w:t>
      </w:r>
      <w:r w:rsidRPr="00DD30E8">
        <w:t xml:space="preserve"> Регламента обмена деловыми подарками </w:t>
      </w:r>
      <w:r>
        <w:t>являются:</w:t>
      </w:r>
    </w:p>
    <w:p w:rsidR="00AC3132" w:rsidRPr="00CE5ECE" w:rsidRDefault="00AC3132" w:rsidP="00AC3132">
      <w:pPr>
        <w:keepNext/>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AC3132" w:rsidRPr="00CE5ECE" w:rsidRDefault="00AC3132" w:rsidP="00AC3132">
      <w:pPr>
        <w:keepNext/>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AC3132" w:rsidRPr="00CE5ECE" w:rsidRDefault="00AC3132" w:rsidP="00AC3132">
      <w:pPr>
        <w:keepNext/>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AC3132" w:rsidRPr="00CE5ECE" w:rsidRDefault="00AC3132" w:rsidP="00AC3132">
      <w:pPr>
        <w:keepNext/>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AC3132" w:rsidRPr="00DD30E8" w:rsidRDefault="00AC3132" w:rsidP="00AC3132">
      <w:pPr>
        <w:pStyle w:val="a0"/>
        <w:keepNext/>
        <w:numPr>
          <w:ilvl w:val="1"/>
          <w:numId w:val="19"/>
        </w:numPr>
        <w:spacing w:line="240" w:lineRule="auto"/>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AC3132" w:rsidRPr="00DD30E8" w:rsidRDefault="00AC3132" w:rsidP="00AC3132">
      <w:pPr>
        <w:pStyle w:val="a0"/>
        <w:keepNext/>
        <w:numPr>
          <w:ilvl w:val="1"/>
          <w:numId w:val="19"/>
        </w:numPr>
        <w:spacing w:line="240" w:lineRule="auto"/>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AC3132" w:rsidRPr="00DD30E8" w:rsidRDefault="00AC3132" w:rsidP="00AC3132">
      <w:pPr>
        <w:pStyle w:val="a0"/>
        <w:keepNext/>
        <w:numPr>
          <w:ilvl w:val="1"/>
          <w:numId w:val="19"/>
        </w:numPr>
        <w:spacing w:line="240" w:lineRule="auto"/>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C3132" w:rsidRDefault="00AC3132" w:rsidP="00AC3132">
      <w:pPr>
        <w:pStyle w:val="a0"/>
        <w:keepNext/>
        <w:numPr>
          <w:ilvl w:val="1"/>
          <w:numId w:val="19"/>
        </w:numPr>
        <w:spacing w:line="240" w:lineRule="auto"/>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w:t>
      </w:r>
      <w:r w:rsidRPr="00DD30E8">
        <w:lastRenderedPageBreak/>
        <w:t>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AC3132" w:rsidRPr="008F766E" w:rsidRDefault="00AC3132" w:rsidP="00AC3132">
      <w:pPr>
        <w:pStyle w:val="a0"/>
        <w:keepNext/>
        <w:keepLines/>
        <w:numPr>
          <w:ilvl w:val="0"/>
          <w:numId w:val="19"/>
        </w:numPr>
        <w:spacing w:line="240" w:lineRule="auto"/>
        <w:jc w:val="center"/>
        <w:rPr>
          <w:b/>
        </w:rPr>
      </w:pPr>
      <w:r w:rsidRPr="008F766E">
        <w:rPr>
          <w:b/>
        </w:rPr>
        <w:t xml:space="preserve"> Правила обмена деловыми подарками и знаками делового гостеприимства</w:t>
      </w:r>
    </w:p>
    <w:p w:rsidR="00AC3132" w:rsidRPr="00DD30E8" w:rsidRDefault="00AC3132" w:rsidP="00AC3132">
      <w:pPr>
        <w:pStyle w:val="a0"/>
        <w:keepNext/>
        <w:numPr>
          <w:ilvl w:val="1"/>
          <w:numId w:val="19"/>
        </w:numPr>
        <w:spacing w:line="240" w:lineRule="auto"/>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C3132" w:rsidRPr="00DD30E8" w:rsidRDefault="00AC3132" w:rsidP="00AC3132">
      <w:pPr>
        <w:pStyle w:val="a0"/>
        <w:keepNext/>
        <w:numPr>
          <w:ilvl w:val="1"/>
          <w:numId w:val="19"/>
        </w:numPr>
        <w:spacing w:line="240" w:lineRule="auto"/>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AC3132" w:rsidRPr="00DD30E8" w:rsidRDefault="00AC3132" w:rsidP="00AC3132">
      <w:pPr>
        <w:pStyle w:val="a0"/>
        <w:keepNext/>
        <w:numPr>
          <w:ilvl w:val="1"/>
          <w:numId w:val="19"/>
        </w:numPr>
        <w:spacing w:line="240" w:lineRule="auto"/>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AC3132" w:rsidRPr="00DD30E8" w:rsidRDefault="00AC3132" w:rsidP="00AC3132">
      <w:pPr>
        <w:pStyle w:val="a0"/>
        <w:keepNext/>
        <w:numPr>
          <w:ilvl w:val="1"/>
          <w:numId w:val="19"/>
        </w:numPr>
        <w:spacing w:line="240" w:lineRule="auto"/>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C3132" w:rsidRPr="00DD30E8" w:rsidRDefault="00AC3132" w:rsidP="00AC3132">
      <w:pPr>
        <w:pStyle w:val="a0"/>
        <w:keepNext/>
        <w:numPr>
          <w:ilvl w:val="1"/>
          <w:numId w:val="19"/>
        </w:numPr>
        <w:spacing w:line="240" w:lineRule="auto"/>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AC3132" w:rsidRPr="008F766E" w:rsidRDefault="00AC3132" w:rsidP="00AC3132">
      <w:pPr>
        <w:keepNext/>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C3132" w:rsidRPr="008F766E" w:rsidRDefault="00AC3132" w:rsidP="00AC3132">
      <w:pPr>
        <w:keepNext/>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AC3132" w:rsidRPr="008F766E" w:rsidRDefault="00AC3132" w:rsidP="00AC3132">
      <w:pPr>
        <w:pStyle w:val="a0"/>
        <w:keepNext/>
        <w:numPr>
          <w:ilvl w:val="1"/>
          <w:numId w:val="19"/>
        </w:numPr>
        <w:spacing w:line="240" w:lineRule="auto"/>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AC3132" w:rsidRDefault="00AC3132" w:rsidP="00AC3132">
      <w:pPr>
        <w:pStyle w:val="a0"/>
        <w:keepNext/>
        <w:numPr>
          <w:ilvl w:val="1"/>
          <w:numId w:val="19"/>
        </w:numPr>
        <w:spacing w:line="240" w:lineRule="auto"/>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 xml:space="preserve">получения </w:t>
      </w:r>
      <w:proofErr w:type="gramStart"/>
      <w:r w:rsidRPr="008F766E">
        <w:rPr>
          <w:szCs w:val="22"/>
        </w:rPr>
        <w:t>взяток</w:t>
      </w:r>
      <w:proofErr w:type="gramEnd"/>
      <w:r w:rsidRPr="008F766E">
        <w:rPr>
          <w:szCs w:val="22"/>
        </w:rPr>
        <w:t xml:space="preserve"> или ко</w:t>
      </w:r>
      <w:r>
        <w:rPr>
          <w:szCs w:val="22"/>
        </w:rPr>
        <w:t>ммерческого подкупа.</w:t>
      </w:r>
    </w:p>
    <w:p w:rsidR="00AC3132" w:rsidRPr="008F766E" w:rsidRDefault="00AC3132" w:rsidP="00AC3132">
      <w:pPr>
        <w:pStyle w:val="a0"/>
        <w:keepNext/>
        <w:numPr>
          <w:ilvl w:val="1"/>
          <w:numId w:val="19"/>
        </w:numPr>
        <w:spacing w:line="240" w:lineRule="auto"/>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AC3132" w:rsidRPr="008F766E" w:rsidRDefault="00AC3132" w:rsidP="00AC3132">
      <w:pPr>
        <w:pStyle w:val="a0"/>
        <w:keepNext/>
        <w:numPr>
          <w:ilvl w:val="1"/>
          <w:numId w:val="19"/>
        </w:numPr>
        <w:spacing w:line="240" w:lineRule="auto"/>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AC3132" w:rsidRPr="008F766E" w:rsidRDefault="00AC3132" w:rsidP="00AC3132">
      <w:pPr>
        <w:pStyle w:val="a0"/>
        <w:keepNext/>
        <w:numPr>
          <w:ilvl w:val="1"/>
          <w:numId w:val="19"/>
        </w:numPr>
        <w:tabs>
          <w:tab w:val="clear" w:pos="567"/>
          <w:tab w:val="clear" w:pos="1276"/>
        </w:tabs>
        <w:spacing w:line="240" w:lineRule="auto"/>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AC3132" w:rsidRPr="008F766E" w:rsidRDefault="00AC3132" w:rsidP="00AC3132">
      <w:pPr>
        <w:pStyle w:val="a0"/>
        <w:keepNext/>
        <w:numPr>
          <w:ilvl w:val="1"/>
          <w:numId w:val="19"/>
        </w:numPr>
        <w:tabs>
          <w:tab w:val="clear" w:pos="567"/>
          <w:tab w:val="clear" w:pos="1276"/>
        </w:tabs>
        <w:spacing w:line="240" w:lineRule="auto"/>
        <w:ind w:left="0" w:firstLine="709"/>
        <w:rPr>
          <w:szCs w:val="22"/>
        </w:rPr>
      </w:pPr>
      <w:r w:rsidRPr="008F766E">
        <w:rPr>
          <w:szCs w:val="22"/>
        </w:rPr>
        <w:lastRenderedPageBreak/>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C3132" w:rsidRPr="008F766E" w:rsidRDefault="00AC3132" w:rsidP="00AC3132">
      <w:pPr>
        <w:keepNext/>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C3132" w:rsidRPr="008F766E" w:rsidRDefault="00AC3132" w:rsidP="00AC3132">
      <w:pPr>
        <w:keepNext/>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AC3132" w:rsidRPr="008F766E" w:rsidRDefault="00AC3132" w:rsidP="00AC3132">
      <w:pPr>
        <w:keepNext/>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AC3132" w:rsidRPr="008F766E" w:rsidRDefault="00AC3132" w:rsidP="00AC3132">
      <w:pPr>
        <w:pStyle w:val="a0"/>
        <w:keepNext/>
        <w:numPr>
          <w:ilvl w:val="1"/>
          <w:numId w:val="19"/>
        </w:numPr>
        <w:tabs>
          <w:tab w:val="clear" w:pos="567"/>
          <w:tab w:val="clear" w:pos="1276"/>
        </w:tabs>
        <w:spacing w:line="240" w:lineRule="auto"/>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C3132" w:rsidRPr="008F766E" w:rsidRDefault="00AC3132" w:rsidP="00AC3132">
      <w:pPr>
        <w:pStyle w:val="a0"/>
        <w:keepNext/>
        <w:numPr>
          <w:ilvl w:val="1"/>
          <w:numId w:val="19"/>
        </w:numPr>
        <w:tabs>
          <w:tab w:val="clear" w:pos="567"/>
          <w:tab w:val="clear" w:pos="1276"/>
        </w:tabs>
        <w:spacing w:line="240" w:lineRule="auto"/>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AC3132" w:rsidRPr="008F766E" w:rsidRDefault="00AC3132" w:rsidP="00AC3132">
      <w:pPr>
        <w:pStyle w:val="a0"/>
        <w:keepNext/>
        <w:keepLines/>
        <w:numPr>
          <w:ilvl w:val="0"/>
          <w:numId w:val="19"/>
        </w:numPr>
        <w:spacing w:line="240" w:lineRule="auto"/>
        <w:jc w:val="center"/>
        <w:rPr>
          <w:b/>
        </w:rPr>
      </w:pPr>
      <w:r w:rsidRPr="008F766E">
        <w:rPr>
          <w:b/>
        </w:rPr>
        <w:t>Область применения</w:t>
      </w:r>
    </w:p>
    <w:p w:rsidR="00AC3132" w:rsidRPr="008F766E" w:rsidRDefault="00AC3132" w:rsidP="00AC3132">
      <w:pPr>
        <w:pStyle w:val="a0"/>
        <w:keepNext/>
        <w:numPr>
          <w:ilvl w:val="1"/>
          <w:numId w:val="19"/>
        </w:numPr>
        <w:tabs>
          <w:tab w:val="clear" w:pos="567"/>
          <w:tab w:val="clear" w:pos="1276"/>
        </w:tabs>
        <w:spacing w:line="240" w:lineRule="auto"/>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AC3132" w:rsidRPr="00FA4708" w:rsidRDefault="00AC3132" w:rsidP="00AC3132">
      <w:pPr>
        <w:pStyle w:val="aff9"/>
        <w:keepNext/>
        <w:pageBreakBefore/>
        <w:ind w:left="6480"/>
        <w:rPr>
          <w:b w:val="0"/>
        </w:rPr>
      </w:pPr>
      <w:bookmarkStart w:id="21"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5</w:t>
      </w:r>
      <w:r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r w:rsidR="004E3E63">
        <w:rPr>
          <w:b w:val="0"/>
        </w:rPr>
        <w:t xml:space="preserve">ГОУ ЯО </w:t>
      </w:r>
      <w:r w:rsidRPr="00FA4708">
        <w:rPr>
          <w:b w:val="0"/>
        </w:rPr>
        <w:t xml:space="preserve">Средняя </w:t>
      </w:r>
      <w:r w:rsidR="004E3E63">
        <w:rPr>
          <w:b w:val="0"/>
        </w:rPr>
        <w:t xml:space="preserve">школа </w:t>
      </w:r>
      <w:r w:rsidRPr="00FA4708">
        <w:rPr>
          <w:b w:val="0"/>
        </w:rPr>
        <w:t>«Провинциальный колледж»</w:t>
      </w:r>
    </w:p>
    <w:p w:rsidR="00AC3132" w:rsidRPr="00FA4708" w:rsidRDefault="00AC3132" w:rsidP="00AC3132">
      <w:pPr>
        <w:keepNext/>
        <w:jc w:val="center"/>
        <w:rPr>
          <w:b/>
          <w:bCs/>
        </w:rPr>
      </w:pPr>
    </w:p>
    <w:p w:rsidR="00AC3132" w:rsidRPr="00706978" w:rsidRDefault="00AC3132" w:rsidP="00AC3132">
      <w:pPr>
        <w:keepNext/>
        <w:keepLines/>
        <w:ind w:firstLine="0"/>
        <w:jc w:val="center"/>
        <w:rPr>
          <w:rFonts w:cs="Times New Roman"/>
          <w:b/>
          <w:kern w:val="26"/>
          <w:szCs w:val="28"/>
        </w:rPr>
      </w:pPr>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p>
    <w:p w:rsidR="00AC3132" w:rsidRDefault="00AC3132" w:rsidP="00AC3132">
      <w:pPr>
        <w:pStyle w:val="Text"/>
        <w:keepNext/>
        <w:spacing w:after="0"/>
        <w:jc w:val="both"/>
        <w:rPr>
          <w:lang w:val="ru-RU"/>
        </w:rPr>
      </w:pPr>
    </w:p>
    <w:p w:rsidR="00AC3132" w:rsidRPr="00FE66CC" w:rsidRDefault="00AC3132" w:rsidP="00AC3132">
      <w:pPr>
        <w:keepNext/>
        <w:jc w:val="both"/>
        <w:rPr>
          <w:kern w:val="26"/>
        </w:rPr>
      </w:pPr>
      <w:r w:rsidRPr="00FE66CC">
        <w:rPr>
          <w:kern w:val="26"/>
        </w:rPr>
        <w:t>Статья</w:t>
      </w:r>
      <w:r>
        <w:rPr>
          <w:kern w:val="26"/>
        </w:rPr>
        <w:t> </w:t>
      </w:r>
      <w:r w:rsidRPr="00FE66CC">
        <w:rPr>
          <w:kern w:val="26"/>
        </w:rPr>
        <w:t>1.</w:t>
      </w:r>
    </w:p>
    <w:p w:rsidR="00AC3132" w:rsidRPr="00FE66CC" w:rsidRDefault="00AC3132" w:rsidP="00AC3132">
      <w:pPr>
        <w:keepNext/>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C3132" w:rsidRPr="00FE66CC" w:rsidRDefault="00AC3132" w:rsidP="00AC3132">
      <w:pPr>
        <w:keepNext/>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3132" w:rsidRPr="00FE66CC" w:rsidRDefault="00AC3132" w:rsidP="00AC3132">
      <w:pPr>
        <w:keepNext/>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AC3132" w:rsidRPr="00FE66CC" w:rsidRDefault="00AC3132" w:rsidP="00AC3132">
      <w:pPr>
        <w:keepNext/>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3132" w:rsidRPr="00FE66CC" w:rsidRDefault="00AC3132" w:rsidP="00AC3132">
      <w:pPr>
        <w:keepNext/>
        <w:jc w:val="both"/>
        <w:rPr>
          <w:kern w:val="26"/>
        </w:rPr>
      </w:pPr>
      <w:r w:rsidRPr="00FE66CC">
        <w:rPr>
          <w:kern w:val="26"/>
        </w:rPr>
        <w:t>Статья 2.</w:t>
      </w:r>
    </w:p>
    <w:p w:rsidR="00AC3132" w:rsidRPr="00FE66CC" w:rsidRDefault="00AC3132" w:rsidP="00AC3132">
      <w:pPr>
        <w:keepNext/>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Pr="00FE66CC">
        <w:rPr>
          <w:kern w:val="26"/>
        </w:rPr>
        <w:lastRenderedPageBreak/>
        <w:t>настоящей статьи, вправе требовать возмещения реального ущерба, возникшего в результате такого расторжения.</w:t>
      </w:r>
    </w:p>
    <w:p w:rsidR="00AC3132" w:rsidRDefault="00AC3132" w:rsidP="00AC3132">
      <w:pPr>
        <w:keepNext/>
        <w:autoSpaceDE w:val="0"/>
        <w:autoSpaceDN w:val="0"/>
        <w:adjustRightInd w:val="0"/>
        <w:ind w:firstLine="0"/>
        <w:jc w:val="both"/>
        <w:rPr>
          <w:sz w:val="18"/>
          <w:szCs w:val="18"/>
        </w:rPr>
      </w:pPr>
    </w:p>
    <w:p w:rsidR="004650D9" w:rsidRDefault="004650D9" w:rsidP="00AC3132">
      <w:pPr>
        <w:keepNext/>
      </w:pPr>
      <w:bookmarkStart w:id="22" w:name="_GoBack"/>
      <w:bookmarkEnd w:id="22"/>
    </w:p>
    <w:sectPr w:rsidR="004650D9" w:rsidSect="00674254">
      <w:headerReference w:type="even" r:id="rId13"/>
      <w:headerReference w:type="default" r:id="rId14"/>
      <w:footerReference w:type="even" r:id="rId15"/>
      <w:footerReference w:type="default" r:id="rId16"/>
      <w:headerReference w:type="first" r:id="rId17"/>
      <w:footerReference w:type="first" r:id="rId18"/>
      <w:pgSz w:w="11906" w:h="16838"/>
      <w:pgMar w:top="567" w:right="567" w:bottom="709" w:left="1559"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7D" w:rsidRDefault="0077347D" w:rsidP="00AC3132">
      <w:r>
        <w:separator/>
      </w:r>
    </w:p>
  </w:endnote>
  <w:endnote w:type="continuationSeparator" w:id="0">
    <w:p w:rsidR="0077347D" w:rsidRDefault="0077347D" w:rsidP="00AC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54" w:rsidRDefault="006742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54" w:rsidRDefault="0067425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54" w:rsidRDefault="006742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7D" w:rsidRDefault="0077347D" w:rsidP="00AC3132">
      <w:r>
        <w:separator/>
      </w:r>
    </w:p>
  </w:footnote>
  <w:footnote w:type="continuationSeparator" w:id="0">
    <w:p w:rsidR="0077347D" w:rsidRDefault="0077347D" w:rsidP="00AC3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54" w:rsidRDefault="00674254">
    <w:pPr>
      <w:pStyle w:val="a6"/>
    </w:pPr>
  </w:p>
  <w:p w:rsidR="00674254" w:rsidRPr="00AC7713" w:rsidRDefault="00674254" w:rsidP="00674254">
    <w:pPr>
      <w:pStyle w:val="a6"/>
      <w:tabs>
        <w:tab w:val="clear" w:pos="9355"/>
        <w:tab w:val="right" w:pos="9214"/>
      </w:tabs>
      <w:ind w:firstLine="0"/>
      <w:rPr>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54" w:rsidRDefault="006742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54" w:rsidRPr="00AB10A8" w:rsidRDefault="00674254" w:rsidP="00674254">
    <w:pPr>
      <w:pStyle w:val="a6"/>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54" w:rsidRDefault="006742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Статья %1."/>
      <w:lvlJc w:val="left"/>
      <w:pPr>
        <w:tabs>
          <w:tab w:val="num" w:pos="567"/>
        </w:tabs>
      </w:pPr>
      <w:rPr>
        <w:rFonts w:cs="Times New Roman"/>
        <w:b w:val="0"/>
      </w:rPr>
    </w:lvl>
    <w:lvl w:ilvl="1">
      <w:start w:val="1"/>
      <w:numFmt w:val="decimal"/>
      <w:lvlText w:val="%1.%2."/>
      <w:lvlJc w:val="left"/>
      <w:pPr>
        <w:tabs>
          <w:tab w:val="num" w:pos="1926"/>
        </w:tabs>
      </w:pPr>
      <w:rPr>
        <w:rFonts w:cs="Times New Roman"/>
      </w:rPr>
    </w:lvl>
    <w:lvl w:ilvl="2">
      <w:start w:val="1"/>
      <w:numFmt w:val="decimal"/>
      <w:lvlText w:val="%1.%2.%3."/>
      <w:lvlJc w:val="left"/>
      <w:pPr>
        <w:tabs>
          <w:tab w:val="num" w:pos="2358"/>
        </w:tabs>
      </w:pPr>
      <w:rPr>
        <w:rFonts w:cs="Times New Roman"/>
      </w:rPr>
    </w:lvl>
    <w:lvl w:ilvl="3">
      <w:start w:val="1"/>
      <w:numFmt w:val="decimal"/>
      <w:lvlText w:val="%1.%2.%3.%4."/>
      <w:lvlJc w:val="left"/>
      <w:pPr>
        <w:tabs>
          <w:tab w:val="num" w:pos="2862"/>
        </w:tabs>
      </w:pPr>
      <w:rPr>
        <w:rFonts w:cs="Times New Roman"/>
      </w:rPr>
    </w:lvl>
    <w:lvl w:ilvl="4">
      <w:start w:val="1"/>
      <w:numFmt w:val="decimal"/>
      <w:lvlText w:val="%1.%2.%3.%4.%5."/>
      <w:lvlJc w:val="left"/>
      <w:pPr>
        <w:tabs>
          <w:tab w:val="num" w:pos="3366"/>
        </w:tabs>
      </w:pPr>
      <w:rPr>
        <w:rFonts w:cs="Times New Roman"/>
      </w:rPr>
    </w:lvl>
    <w:lvl w:ilvl="5">
      <w:start w:val="1"/>
      <w:numFmt w:val="decimal"/>
      <w:lvlText w:val="%1.%2.%3.%4.%5.%6."/>
      <w:lvlJc w:val="left"/>
      <w:pPr>
        <w:tabs>
          <w:tab w:val="num" w:pos="3870"/>
        </w:tabs>
      </w:pPr>
      <w:rPr>
        <w:rFonts w:cs="Times New Roman"/>
      </w:rPr>
    </w:lvl>
    <w:lvl w:ilvl="6">
      <w:start w:val="1"/>
      <w:numFmt w:val="decimal"/>
      <w:lvlText w:val="%1.%2.%3.%4.%5.%6.%7."/>
      <w:lvlJc w:val="left"/>
      <w:pPr>
        <w:tabs>
          <w:tab w:val="num" w:pos="4374"/>
        </w:tabs>
      </w:pPr>
      <w:rPr>
        <w:rFonts w:cs="Times New Roman"/>
      </w:rPr>
    </w:lvl>
    <w:lvl w:ilvl="7">
      <w:start w:val="1"/>
      <w:numFmt w:val="decimal"/>
      <w:lvlText w:val="%1.%2.%3.%4.%5.%6.%7.%8."/>
      <w:lvlJc w:val="left"/>
      <w:pPr>
        <w:tabs>
          <w:tab w:val="num" w:pos="4878"/>
        </w:tabs>
      </w:pPr>
      <w:rPr>
        <w:rFonts w:cs="Times New Roman"/>
      </w:rPr>
    </w:lvl>
    <w:lvl w:ilvl="8">
      <w:start w:val="1"/>
      <w:numFmt w:val="decimal"/>
      <w:lvlText w:val="%1.%2.%3.%4.%5.%6.%7.%8.%9."/>
      <w:lvlJc w:val="left"/>
      <w:pPr>
        <w:tabs>
          <w:tab w:val="num" w:pos="5454"/>
        </w:tabs>
      </w:pPr>
      <w:rPr>
        <w:rFonts w:cs="Times New Roman"/>
      </w:rPr>
    </w:lvl>
  </w:abstractNum>
  <w:abstractNum w:abstractNumId="1" w15:restartNumberingAfterBreak="0">
    <w:nsid w:val="00D0501A"/>
    <w:multiLevelType w:val="multilevel"/>
    <w:tmpl w:val="642203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CD78AF"/>
    <w:multiLevelType w:val="multilevel"/>
    <w:tmpl w:val="A022A9A6"/>
    <w:lvl w:ilvl="0">
      <w:start w:val="1"/>
      <w:numFmt w:val="decimal"/>
      <w:isLgl/>
      <w:suff w:val="space"/>
      <w:lvlText w:val="Статья %1."/>
      <w:lvlJc w:val="left"/>
      <w:pPr>
        <w:ind w:left="567"/>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4"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A47E8B"/>
    <w:multiLevelType w:val="hybridMultilevel"/>
    <w:tmpl w:val="980A4A38"/>
    <w:lvl w:ilvl="0" w:tplc="0810A51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61063E"/>
    <w:multiLevelType w:val="hybridMultilevel"/>
    <w:tmpl w:val="F70E93FE"/>
    <w:lvl w:ilvl="0" w:tplc="7A1CFF2C">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0F682FA0"/>
    <w:multiLevelType w:val="multilevel"/>
    <w:tmpl w:val="DF5C7A96"/>
    <w:styleLink w:val="a"/>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6525BF"/>
    <w:multiLevelType w:val="multilevel"/>
    <w:tmpl w:val="8A00849E"/>
    <w:lvl w:ilvl="0">
      <w:start w:val="1"/>
      <w:numFmt w:val="decimal"/>
      <w:isLgl/>
      <w:suff w:val="space"/>
      <w:lvlText w:val="Статья %1"/>
      <w:lvlJc w:val="left"/>
      <w:pPr>
        <w:ind w:left="1494" w:hanging="360"/>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11" w15:restartNumberingAfterBreak="0">
    <w:nsid w:val="24B91592"/>
    <w:multiLevelType w:val="hybridMultilevel"/>
    <w:tmpl w:val="AD02BBAA"/>
    <w:lvl w:ilvl="0" w:tplc="1660CEE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587336"/>
    <w:multiLevelType w:val="multilevel"/>
    <w:tmpl w:val="2150454A"/>
    <w:lvl w:ilvl="0">
      <w:start w:val="1"/>
      <w:numFmt w:val="decimal"/>
      <w:pStyle w:val="1"/>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A831D2"/>
    <w:multiLevelType w:val="multilevel"/>
    <w:tmpl w:val="7892FC66"/>
    <w:lvl w:ilvl="0">
      <w:start w:val="1"/>
      <w:numFmt w:val="decimal"/>
      <w:isLgl/>
      <w:suff w:val="space"/>
      <w:lvlText w:val="Статья %1."/>
      <w:lvlJc w:val="left"/>
      <w:pPr>
        <w:ind w:left="1467" w:hanging="567"/>
      </w:pPr>
      <w:rPr>
        <w:rFonts w:cs="Times New Roman" w:hint="default"/>
        <w:b w:val="0"/>
        <w:color w:val="auto"/>
      </w:rPr>
    </w:lvl>
    <w:lvl w:ilvl="1">
      <w:start w:val="1"/>
      <w:numFmt w:val="decimal"/>
      <w:lvlText w:val="%1.%2."/>
      <w:lvlJc w:val="left"/>
      <w:pPr>
        <w:tabs>
          <w:tab w:val="num" w:pos="1746"/>
        </w:tabs>
        <w:ind w:left="1746" w:hanging="432"/>
      </w:pPr>
      <w:rPr>
        <w:rFonts w:cs="Times New Roman" w:hint="default"/>
      </w:rPr>
    </w:lvl>
    <w:lvl w:ilvl="2">
      <w:start w:val="1"/>
      <w:numFmt w:val="decimal"/>
      <w:lvlText w:val="%1.%2.%3."/>
      <w:lvlJc w:val="left"/>
      <w:pPr>
        <w:tabs>
          <w:tab w:val="num" w:pos="2394"/>
        </w:tabs>
        <w:ind w:left="2178" w:hanging="504"/>
      </w:pPr>
      <w:rPr>
        <w:rFonts w:cs="Times New Roman" w:hint="default"/>
      </w:rPr>
    </w:lvl>
    <w:lvl w:ilvl="3">
      <w:start w:val="1"/>
      <w:numFmt w:val="decimal"/>
      <w:lvlText w:val="%1.%2.%3.%4."/>
      <w:lvlJc w:val="left"/>
      <w:pPr>
        <w:tabs>
          <w:tab w:val="num" w:pos="3114"/>
        </w:tabs>
        <w:ind w:left="2682" w:hanging="648"/>
      </w:pPr>
      <w:rPr>
        <w:rFonts w:cs="Times New Roman" w:hint="default"/>
      </w:rPr>
    </w:lvl>
    <w:lvl w:ilvl="4">
      <w:start w:val="1"/>
      <w:numFmt w:val="decimal"/>
      <w:lvlText w:val="%1.%2.%3.%4.%5."/>
      <w:lvlJc w:val="left"/>
      <w:pPr>
        <w:tabs>
          <w:tab w:val="num" w:pos="3474"/>
        </w:tabs>
        <w:ind w:left="3186" w:hanging="792"/>
      </w:pPr>
      <w:rPr>
        <w:rFonts w:cs="Times New Roman" w:hint="default"/>
      </w:rPr>
    </w:lvl>
    <w:lvl w:ilvl="5">
      <w:start w:val="1"/>
      <w:numFmt w:val="decimal"/>
      <w:lvlText w:val="%1.%2.%3.%4.%5.%6."/>
      <w:lvlJc w:val="left"/>
      <w:pPr>
        <w:tabs>
          <w:tab w:val="num" w:pos="4194"/>
        </w:tabs>
        <w:ind w:left="3690" w:hanging="936"/>
      </w:pPr>
      <w:rPr>
        <w:rFonts w:cs="Times New Roman" w:hint="default"/>
      </w:rPr>
    </w:lvl>
    <w:lvl w:ilvl="6">
      <w:start w:val="1"/>
      <w:numFmt w:val="decimal"/>
      <w:lvlText w:val="%1.%2.%3.%4.%5.%6.%7."/>
      <w:lvlJc w:val="left"/>
      <w:pPr>
        <w:tabs>
          <w:tab w:val="num" w:pos="4914"/>
        </w:tabs>
        <w:ind w:left="4194" w:hanging="1080"/>
      </w:pPr>
      <w:rPr>
        <w:rFonts w:cs="Times New Roman" w:hint="default"/>
      </w:rPr>
    </w:lvl>
    <w:lvl w:ilvl="7">
      <w:start w:val="1"/>
      <w:numFmt w:val="decimal"/>
      <w:lvlText w:val="%1.%2.%3.%4.%5.%6.%7.%8."/>
      <w:lvlJc w:val="left"/>
      <w:pPr>
        <w:tabs>
          <w:tab w:val="num" w:pos="5274"/>
        </w:tabs>
        <w:ind w:left="4698" w:hanging="1224"/>
      </w:pPr>
      <w:rPr>
        <w:rFonts w:cs="Times New Roman" w:hint="default"/>
      </w:rPr>
    </w:lvl>
    <w:lvl w:ilvl="8">
      <w:start w:val="1"/>
      <w:numFmt w:val="decimal"/>
      <w:lvlText w:val="%1.%2.%3.%4.%5.%6.%7.%8.%9."/>
      <w:lvlJc w:val="left"/>
      <w:pPr>
        <w:tabs>
          <w:tab w:val="num" w:pos="5994"/>
        </w:tabs>
        <w:ind w:left="5274" w:hanging="1440"/>
      </w:pPr>
      <w:rPr>
        <w:rFonts w:cs="Times New Roman" w:hint="default"/>
      </w:rPr>
    </w:lvl>
  </w:abstractNum>
  <w:abstractNum w:abstractNumId="18"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D5873AF"/>
    <w:multiLevelType w:val="hybridMultilevel"/>
    <w:tmpl w:val="881E4EAE"/>
    <w:lvl w:ilvl="0" w:tplc="3B9667EA">
      <w:start w:val="1"/>
      <w:numFmt w:val="decimal"/>
      <w:lvlText w:val="%1."/>
      <w:lvlJc w:val="left"/>
      <w:pPr>
        <w:tabs>
          <w:tab w:val="num" w:pos="720"/>
        </w:tabs>
        <w:ind w:left="720" w:hanging="360"/>
      </w:pPr>
    </w:lvl>
    <w:lvl w:ilvl="1" w:tplc="D1D69D36" w:tentative="1">
      <w:start w:val="1"/>
      <w:numFmt w:val="lowerLetter"/>
      <w:lvlText w:val="%2."/>
      <w:lvlJc w:val="left"/>
      <w:pPr>
        <w:tabs>
          <w:tab w:val="num" w:pos="1440"/>
        </w:tabs>
        <w:ind w:left="1440" w:hanging="360"/>
      </w:pPr>
    </w:lvl>
    <w:lvl w:ilvl="2" w:tplc="8684E2FE" w:tentative="1">
      <w:start w:val="1"/>
      <w:numFmt w:val="lowerRoman"/>
      <w:lvlText w:val="%3."/>
      <w:lvlJc w:val="right"/>
      <w:pPr>
        <w:tabs>
          <w:tab w:val="num" w:pos="2160"/>
        </w:tabs>
        <w:ind w:left="2160" w:hanging="180"/>
      </w:pPr>
    </w:lvl>
    <w:lvl w:ilvl="3" w:tplc="B5BA22E8" w:tentative="1">
      <w:start w:val="1"/>
      <w:numFmt w:val="decimal"/>
      <w:lvlText w:val="%4."/>
      <w:lvlJc w:val="left"/>
      <w:pPr>
        <w:tabs>
          <w:tab w:val="num" w:pos="2880"/>
        </w:tabs>
        <w:ind w:left="2880" w:hanging="360"/>
      </w:pPr>
    </w:lvl>
    <w:lvl w:ilvl="4" w:tplc="7CA0AB18" w:tentative="1">
      <w:start w:val="1"/>
      <w:numFmt w:val="lowerLetter"/>
      <w:lvlText w:val="%5."/>
      <w:lvlJc w:val="left"/>
      <w:pPr>
        <w:tabs>
          <w:tab w:val="num" w:pos="3600"/>
        </w:tabs>
        <w:ind w:left="3600" w:hanging="360"/>
      </w:pPr>
    </w:lvl>
    <w:lvl w:ilvl="5" w:tplc="456CB324" w:tentative="1">
      <w:start w:val="1"/>
      <w:numFmt w:val="lowerRoman"/>
      <w:lvlText w:val="%6."/>
      <w:lvlJc w:val="right"/>
      <w:pPr>
        <w:tabs>
          <w:tab w:val="num" w:pos="4320"/>
        </w:tabs>
        <w:ind w:left="4320" w:hanging="180"/>
      </w:pPr>
    </w:lvl>
    <w:lvl w:ilvl="6" w:tplc="F188B6BC" w:tentative="1">
      <w:start w:val="1"/>
      <w:numFmt w:val="decimal"/>
      <w:lvlText w:val="%7."/>
      <w:lvlJc w:val="left"/>
      <w:pPr>
        <w:tabs>
          <w:tab w:val="num" w:pos="5040"/>
        </w:tabs>
        <w:ind w:left="5040" w:hanging="360"/>
      </w:pPr>
    </w:lvl>
    <w:lvl w:ilvl="7" w:tplc="F488C54E" w:tentative="1">
      <w:start w:val="1"/>
      <w:numFmt w:val="lowerLetter"/>
      <w:lvlText w:val="%8."/>
      <w:lvlJc w:val="left"/>
      <w:pPr>
        <w:tabs>
          <w:tab w:val="num" w:pos="5760"/>
        </w:tabs>
        <w:ind w:left="5760" w:hanging="360"/>
      </w:pPr>
    </w:lvl>
    <w:lvl w:ilvl="8" w:tplc="DE6ED028" w:tentative="1">
      <w:start w:val="1"/>
      <w:numFmt w:val="lowerRoman"/>
      <w:lvlText w:val="%9."/>
      <w:lvlJc w:val="right"/>
      <w:pPr>
        <w:tabs>
          <w:tab w:val="num" w:pos="6480"/>
        </w:tabs>
        <w:ind w:left="6480" w:hanging="180"/>
      </w:pPr>
    </w:lvl>
  </w:abstractNum>
  <w:abstractNum w:abstractNumId="20" w15:restartNumberingAfterBreak="0">
    <w:nsid w:val="7DD82C0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EBB3300"/>
    <w:multiLevelType w:val="hybridMultilevel"/>
    <w:tmpl w:val="531CA982"/>
    <w:lvl w:ilvl="0" w:tplc="938CE6BE">
      <w:start w:val="1"/>
      <w:numFmt w:val="decimal"/>
      <w:lvlText w:val="%1."/>
      <w:lvlJc w:val="left"/>
      <w:pPr>
        <w:tabs>
          <w:tab w:val="num" w:pos="927"/>
        </w:tabs>
        <w:ind w:left="927" w:hanging="360"/>
      </w:pPr>
      <w:rPr>
        <w:rFonts w:cs="Times New Roman" w:hint="default"/>
      </w:rPr>
    </w:lvl>
    <w:lvl w:ilvl="1" w:tplc="A89635EC" w:tentative="1">
      <w:start w:val="1"/>
      <w:numFmt w:val="lowerLetter"/>
      <w:lvlText w:val="%2."/>
      <w:lvlJc w:val="left"/>
      <w:pPr>
        <w:tabs>
          <w:tab w:val="num" w:pos="1647"/>
        </w:tabs>
        <w:ind w:left="1647" w:hanging="360"/>
      </w:pPr>
      <w:rPr>
        <w:rFonts w:cs="Times New Roman"/>
      </w:rPr>
    </w:lvl>
    <w:lvl w:ilvl="2" w:tplc="E656319A" w:tentative="1">
      <w:start w:val="1"/>
      <w:numFmt w:val="lowerRoman"/>
      <w:lvlText w:val="%3."/>
      <w:lvlJc w:val="right"/>
      <w:pPr>
        <w:tabs>
          <w:tab w:val="num" w:pos="2367"/>
        </w:tabs>
        <w:ind w:left="2367" w:hanging="180"/>
      </w:pPr>
      <w:rPr>
        <w:rFonts w:cs="Times New Roman"/>
      </w:rPr>
    </w:lvl>
    <w:lvl w:ilvl="3" w:tplc="5BF2CC12" w:tentative="1">
      <w:start w:val="1"/>
      <w:numFmt w:val="decimal"/>
      <w:lvlText w:val="%4."/>
      <w:lvlJc w:val="left"/>
      <w:pPr>
        <w:tabs>
          <w:tab w:val="num" w:pos="3087"/>
        </w:tabs>
        <w:ind w:left="3087" w:hanging="360"/>
      </w:pPr>
      <w:rPr>
        <w:rFonts w:cs="Times New Roman"/>
      </w:rPr>
    </w:lvl>
    <w:lvl w:ilvl="4" w:tplc="4224D930" w:tentative="1">
      <w:start w:val="1"/>
      <w:numFmt w:val="lowerLetter"/>
      <w:lvlText w:val="%5."/>
      <w:lvlJc w:val="left"/>
      <w:pPr>
        <w:tabs>
          <w:tab w:val="num" w:pos="3807"/>
        </w:tabs>
        <w:ind w:left="3807" w:hanging="360"/>
      </w:pPr>
      <w:rPr>
        <w:rFonts w:cs="Times New Roman"/>
      </w:rPr>
    </w:lvl>
    <w:lvl w:ilvl="5" w:tplc="8CECA0F4" w:tentative="1">
      <w:start w:val="1"/>
      <w:numFmt w:val="lowerRoman"/>
      <w:lvlText w:val="%6."/>
      <w:lvlJc w:val="right"/>
      <w:pPr>
        <w:tabs>
          <w:tab w:val="num" w:pos="4527"/>
        </w:tabs>
        <w:ind w:left="4527" w:hanging="180"/>
      </w:pPr>
      <w:rPr>
        <w:rFonts w:cs="Times New Roman"/>
      </w:rPr>
    </w:lvl>
    <w:lvl w:ilvl="6" w:tplc="593A856C" w:tentative="1">
      <w:start w:val="1"/>
      <w:numFmt w:val="decimal"/>
      <w:lvlText w:val="%7."/>
      <w:lvlJc w:val="left"/>
      <w:pPr>
        <w:tabs>
          <w:tab w:val="num" w:pos="5247"/>
        </w:tabs>
        <w:ind w:left="5247" w:hanging="360"/>
      </w:pPr>
      <w:rPr>
        <w:rFonts w:cs="Times New Roman"/>
      </w:rPr>
    </w:lvl>
    <w:lvl w:ilvl="7" w:tplc="0B146FC6" w:tentative="1">
      <w:start w:val="1"/>
      <w:numFmt w:val="lowerLetter"/>
      <w:lvlText w:val="%8."/>
      <w:lvlJc w:val="left"/>
      <w:pPr>
        <w:tabs>
          <w:tab w:val="num" w:pos="5967"/>
        </w:tabs>
        <w:ind w:left="5967" w:hanging="360"/>
      </w:pPr>
      <w:rPr>
        <w:rFonts w:cs="Times New Roman"/>
      </w:rPr>
    </w:lvl>
    <w:lvl w:ilvl="8" w:tplc="8410E590" w:tentative="1">
      <w:start w:val="1"/>
      <w:numFmt w:val="lowerRoman"/>
      <w:lvlText w:val="%9."/>
      <w:lvlJc w:val="right"/>
      <w:pPr>
        <w:tabs>
          <w:tab w:val="num" w:pos="6687"/>
        </w:tabs>
        <w:ind w:left="6687" w:hanging="180"/>
      </w:pPr>
      <w:rPr>
        <w:rFonts w:cs="Times New Roman"/>
      </w:rPr>
    </w:lvl>
  </w:abstractNum>
  <w:num w:numId="1">
    <w:abstractNumId w:val="12"/>
  </w:num>
  <w:num w:numId="2">
    <w:abstractNumId w:val="17"/>
  </w:num>
  <w:num w:numId="3">
    <w:abstractNumId w:val="20"/>
  </w:num>
  <w:num w:numId="4">
    <w:abstractNumId w:val="10"/>
  </w:num>
  <w:num w:numId="5">
    <w:abstractNumId w:val="3"/>
  </w:num>
  <w:num w:numId="6">
    <w:abstractNumId w:val="21"/>
  </w:num>
  <w:num w:numId="7">
    <w:abstractNumId w:val="0"/>
  </w:num>
  <w:num w:numId="8">
    <w:abstractNumId w:val="5"/>
  </w:num>
  <w:num w:numId="9">
    <w:abstractNumId w:val="7"/>
  </w:num>
  <w:num w:numId="10">
    <w:abstractNumId w:val="1"/>
  </w:num>
  <w:num w:numId="11">
    <w:abstractNumId w:val="19"/>
  </w:num>
  <w:num w:numId="12">
    <w:abstractNumId w:val="8"/>
  </w:num>
  <w:num w:numId="13">
    <w:abstractNumId w:val="9"/>
  </w:num>
  <w:num w:numId="14">
    <w:abstractNumId w:val="15"/>
  </w:num>
  <w:num w:numId="15">
    <w:abstractNumId w:val="14"/>
  </w:num>
  <w:num w:numId="16">
    <w:abstractNumId w:val="16"/>
  </w:num>
  <w:num w:numId="17">
    <w:abstractNumId w:val="13"/>
  </w:num>
  <w:num w:numId="18">
    <w:abstractNumId w:val="4"/>
  </w:num>
  <w:num w:numId="19">
    <w:abstractNumId w:val="6"/>
  </w:num>
  <w:num w:numId="20">
    <w:abstractNumId w:val="11"/>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32"/>
    <w:rsid w:val="000A5243"/>
    <w:rsid w:val="002C59B8"/>
    <w:rsid w:val="004650D9"/>
    <w:rsid w:val="00465F52"/>
    <w:rsid w:val="004E3E63"/>
    <w:rsid w:val="005904CC"/>
    <w:rsid w:val="00674254"/>
    <w:rsid w:val="0077347D"/>
    <w:rsid w:val="00A13D5D"/>
    <w:rsid w:val="00AB01D3"/>
    <w:rsid w:val="00AB4C67"/>
    <w:rsid w:val="00AC3132"/>
    <w:rsid w:val="00C54A0B"/>
    <w:rsid w:val="00CD5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A3DD7-BC65-4609-8222-52E518C4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132"/>
    <w:pPr>
      <w:spacing w:after="0" w:line="240" w:lineRule="auto"/>
      <w:ind w:firstLine="709"/>
    </w:pPr>
    <w:rPr>
      <w:rFonts w:ascii="Times New Roman" w:eastAsia="Times New Roman" w:hAnsi="Times New Roman" w:cs="Calibri"/>
      <w:sz w:val="28"/>
    </w:rPr>
  </w:style>
  <w:style w:type="paragraph" w:styleId="10">
    <w:name w:val="heading 1"/>
    <w:aliases w:val="Названия разделов"/>
    <w:basedOn w:val="a1"/>
    <w:next w:val="a1"/>
    <w:link w:val="11"/>
    <w:qFormat/>
    <w:rsid w:val="00AC3132"/>
    <w:pPr>
      <w:keepNext/>
      <w:autoSpaceDE w:val="0"/>
      <w:autoSpaceDN w:val="0"/>
      <w:jc w:val="both"/>
      <w:outlineLvl w:val="0"/>
    </w:pPr>
    <w:rPr>
      <w:rFonts w:cs="Times New Roman"/>
      <w:b/>
      <w:bCs/>
      <w:iCs/>
      <w:szCs w:val="28"/>
      <w:lang w:val="x-none" w:eastAsia="ru-RU"/>
    </w:rPr>
  </w:style>
  <w:style w:type="paragraph" w:styleId="20">
    <w:name w:val="heading 2"/>
    <w:aliases w:val="Названия глав"/>
    <w:basedOn w:val="a1"/>
    <w:next w:val="a1"/>
    <w:link w:val="21"/>
    <w:uiPriority w:val="9"/>
    <w:qFormat/>
    <w:rsid w:val="00AC3132"/>
    <w:pPr>
      <w:keepNext/>
      <w:tabs>
        <w:tab w:val="left" w:pos="8222"/>
      </w:tabs>
      <w:autoSpaceDE w:val="0"/>
      <w:autoSpaceDN w:val="0"/>
      <w:jc w:val="both"/>
      <w:outlineLvl w:val="1"/>
    </w:pPr>
    <w:rPr>
      <w:rFonts w:cs="Times New Roman"/>
      <w:b/>
      <w:bCs/>
      <w:szCs w:val="28"/>
      <w:lang w:val="x-none" w:eastAsia="ru-RU"/>
    </w:rPr>
  </w:style>
  <w:style w:type="paragraph" w:styleId="30">
    <w:name w:val="heading 3"/>
    <w:aliases w:val="Названия статей"/>
    <w:basedOn w:val="20"/>
    <w:next w:val="a1"/>
    <w:link w:val="31"/>
    <w:uiPriority w:val="9"/>
    <w:qFormat/>
    <w:rsid w:val="00AC3132"/>
    <w:pPr>
      <w:outlineLvl w:val="2"/>
    </w:pPr>
  </w:style>
  <w:style w:type="paragraph" w:styleId="7">
    <w:name w:val="heading 7"/>
    <w:basedOn w:val="a1"/>
    <w:next w:val="a1"/>
    <w:link w:val="70"/>
    <w:uiPriority w:val="9"/>
    <w:qFormat/>
    <w:rsid w:val="00AC3132"/>
    <w:pPr>
      <w:spacing w:before="240" w:after="60"/>
      <w:ind w:firstLine="0"/>
      <w:outlineLvl w:val="6"/>
    </w:pPr>
    <w:rPr>
      <w:rFonts w:cs="Times New Roman"/>
      <w:sz w:val="24"/>
      <w:szCs w:val="24"/>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азвания разделов Знак"/>
    <w:basedOn w:val="a2"/>
    <w:link w:val="10"/>
    <w:rsid w:val="00AC3132"/>
    <w:rPr>
      <w:rFonts w:ascii="Times New Roman" w:eastAsia="Times New Roman" w:hAnsi="Times New Roman" w:cs="Times New Roman"/>
      <w:b/>
      <w:bCs/>
      <w:iCs/>
      <w:sz w:val="28"/>
      <w:szCs w:val="28"/>
      <w:lang w:val="x-none" w:eastAsia="ru-RU"/>
    </w:rPr>
  </w:style>
  <w:style w:type="character" w:customStyle="1" w:styleId="21">
    <w:name w:val="Заголовок 2 Знак"/>
    <w:aliases w:val="Названия глав Знак"/>
    <w:basedOn w:val="a2"/>
    <w:link w:val="20"/>
    <w:uiPriority w:val="9"/>
    <w:rsid w:val="00AC3132"/>
    <w:rPr>
      <w:rFonts w:ascii="Times New Roman" w:eastAsia="Times New Roman" w:hAnsi="Times New Roman" w:cs="Times New Roman"/>
      <w:b/>
      <w:bCs/>
      <w:sz w:val="28"/>
      <w:szCs w:val="28"/>
      <w:lang w:val="x-none" w:eastAsia="ru-RU"/>
    </w:rPr>
  </w:style>
  <w:style w:type="character" w:customStyle="1" w:styleId="31">
    <w:name w:val="Заголовок 3 Знак"/>
    <w:aliases w:val="Названия статей Знак"/>
    <w:basedOn w:val="a2"/>
    <w:link w:val="30"/>
    <w:uiPriority w:val="9"/>
    <w:rsid w:val="00AC3132"/>
    <w:rPr>
      <w:rFonts w:ascii="Times New Roman" w:eastAsia="Times New Roman" w:hAnsi="Times New Roman" w:cs="Times New Roman"/>
      <w:b/>
      <w:bCs/>
      <w:sz w:val="28"/>
      <w:szCs w:val="28"/>
      <w:lang w:val="x-none" w:eastAsia="ru-RU"/>
    </w:rPr>
  </w:style>
  <w:style w:type="character" w:customStyle="1" w:styleId="70">
    <w:name w:val="Заголовок 7 Знак"/>
    <w:basedOn w:val="a2"/>
    <w:link w:val="7"/>
    <w:uiPriority w:val="9"/>
    <w:rsid w:val="00AC3132"/>
    <w:rPr>
      <w:rFonts w:ascii="Times New Roman" w:eastAsia="Times New Roman" w:hAnsi="Times New Roman" w:cs="Times New Roman"/>
      <w:sz w:val="24"/>
      <w:szCs w:val="24"/>
      <w:lang w:val="x-none" w:eastAsia="ru-RU"/>
    </w:rPr>
  </w:style>
  <w:style w:type="table" w:styleId="a5">
    <w:name w:val="Table Grid"/>
    <w:basedOn w:val="a3"/>
    <w:uiPriority w:val="99"/>
    <w:rsid w:val="00AC313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AC3132"/>
    <w:pPr>
      <w:tabs>
        <w:tab w:val="center" w:pos="4677"/>
        <w:tab w:val="right" w:pos="9355"/>
      </w:tabs>
    </w:pPr>
    <w:rPr>
      <w:rFonts w:ascii="Calibri" w:hAnsi="Calibri" w:cs="Times New Roman"/>
      <w:sz w:val="20"/>
      <w:szCs w:val="20"/>
      <w:lang w:val="x-none" w:eastAsia="x-none"/>
    </w:rPr>
  </w:style>
  <w:style w:type="character" w:customStyle="1" w:styleId="a7">
    <w:name w:val="Верхний колонтитул Знак"/>
    <w:basedOn w:val="a2"/>
    <w:link w:val="a6"/>
    <w:uiPriority w:val="99"/>
    <w:rsid w:val="00AC3132"/>
    <w:rPr>
      <w:rFonts w:ascii="Calibri" w:eastAsia="Times New Roman" w:hAnsi="Calibri" w:cs="Times New Roman"/>
      <w:sz w:val="20"/>
      <w:szCs w:val="20"/>
      <w:lang w:val="x-none" w:eastAsia="x-none"/>
    </w:rPr>
  </w:style>
  <w:style w:type="paragraph" w:styleId="a8">
    <w:name w:val="footer"/>
    <w:basedOn w:val="a1"/>
    <w:link w:val="a9"/>
    <w:uiPriority w:val="99"/>
    <w:unhideWhenUsed/>
    <w:rsid w:val="00AC3132"/>
    <w:pPr>
      <w:tabs>
        <w:tab w:val="center" w:pos="4677"/>
        <w:tab w:val="right" w:pos="9355"/>
      </w:tabs>
    </w:pPr>
    <w:rPr>
      <w:rFonts w:ascii="Calibri" w:hAnsi="Calibri" w:cs="Times New Roman"/>
      <w:sz w:val="20"/>
      <w:szCs w:val="20"/>
      <w:lang w:val="x-none" w:eastAsia="x-none"/>
    </w:rPr>
  </w:style>
  <w:style w:type="character" w:customStyle="1" w:styleId="a9">
    <w:name w:val="Нижний колонтитул Знак"/>
    <w:basedOn w:val="a2"/>
    <w:link w:val="a8"/>
    <w:uiPriority w:val="99"/>
    <w:rsid w:val="00AC3132"/>
    <w:rPr>
      <w:rFonts w:ascii="Calibri" w:eastAsia="Times New Roman" w:hAnsi="Calibri" w:cs="Times New Roman"/>
      <w:sz w:val="20"/>
      <w:szCs w:val="20"/>
      <w:lang w:val="x-none" w:eastAsia="x-none"/>
    </w:rPr>
  </w:style>
  <w:style w:type="paragraph" w:styleId="aa">
    <w:name w:val="List Paragraph"/>
    <w:basedOn w:val="a1"/>
    <w:uiPriority w:val="34"/>
    <w:qFormat/>
    <w:rsid w:val="00AC3132"/>
    <w:pPr>
      <w:ind w:left="720"/>
      <w:contextualSpacing/>
    </w:pPr>
  </w:style>
  <w:style w:type="character" w:styleId="ab">
    <w:name w:val="annotation reference"/>
    <w:uiPriority w:val="99"/>
    <w:semiHidden/>
    <w:unhideWhenUsed/>
    <w:rsid w:val="00AC3132"/>
    <w:rPr>
      <w:sz w:val="16"/>
      <w:szCs w:val="16"/>
    </w:rPr>
  </w:style>
  <w:style w:type="paragraph" w:styleId="ac">
    <w:name w:val="annotation text"/>
    <w:basedOn w:val="a1"/>
    <w:link w:val="ad"/>
    <w:uiPriority w:val="99"/>
    <w:semiHidden/>
    <w:unhideWhenUsed/>
    <w:rsid w:val="00AC3132"/>
    <w:rPr>
      <w:rFonts w:cs="Times New Roman"/>
      <w:sz w:val="20"/>
      <w:szCs w:val="20"/>
      <w:lang w:val="x-none" w:eastAsia="x-none"/>
    </w:rPr>
  </w:style>
  <w:style w:type="character" w:customStyle="1" w:styleId="ad">
    <w:name w:val="Текст примечания Знак"/>
    <w:basedOn w:val="a2"/>
    <w:link w:val="ac"/>
    <w:uiPriority w:val="99"/>
    <w:semiHidden/>
    <w:rsid w:val="00AC3132"/>
    <w:rPr>
      <w:rFonts w:ascii="Times New Roman" w:eastAsia="Times New Roman" w:hAnsi="Times New Roman" w:cs="Times New Roman"/>
      <w:sz w:val="20"/>
      <w:szCs w:val="20"/>
      <w:lang w:val="x-none" w:eastAsia="x-none"/>
    </w:rPr>
  </w:style>
  <w:style w:type="paragraph" w:styleId="ae">
    <w:name w:val="annotation subject"/>
    <w:basedOn w:val="ac"/>
    <w:next w:val="ac"/>
    <w:link w:val="af"/>
    <w:uiPriority w:val="99"/>
    <w:semiHidden/>
    <w:unhideWhenUsed/>
    <w:rsid w:val="00AC3132"/>
    <w:rPr>
      <w:b/>
      <w:bCs/>
    </w:rPr>
  </w:style>
  <w:style w:type="character" w:customStyle="1" w:styleId="af">
    <w:name w:val="Тема примечания Знак"/>
    <w:basedOn w:val="ad"/>
    <w:link w:val="ae"/>
    <w:uiPriority w:val="99"/>
    <w:semiHidden/>
    <w:rsid w:val="00AC3132"/>
    <w:rPr>
      <w:rFonts w:ascii="Times New Roman" w:eastAsia="Times New Roman" w:hAnsi="Times New Roman" w:cs="Times New Roman"/>
      <w:b/>
      <w:bCs/>
      <w:sz w:val="20"/>
      <w:szCs w:val="20"/>
      <w:lang w:val="x-none" w:eastAsia="x-none"/>
    </w:rPr>
  </w:style>
  <w:style w:type="paragraph" w:styleId="af0">
    <w:name w:val="Balloon Text"/>
    <w:basedOn w:val="a1"/>
    <w:link w:val="af1"/>
    <w:uiPriority w:val="99"/>
    <w:semiHidden/>
    <w:unhideWhenUsed/>
    <w:rsid w:val="00AC3132"/>
    <w:rPr>
      <w:rFonts w:ascii="Tahoma" w:hAnsi="Tahoma" w:cs="Times New Roman"/>
      <w:sz w:val="16"/>
      <w:szCs w:val="16"/>
      <w:lang w:val="x-none" w:eastAsia="x-none"/>
    </w:rPr>
  </w:style>
  <w:style w:type="character" w:customStyle="1" w:styleId="af1">
    <w:name w:val="Текст выноски Знак"/>
    <w:basedOn w:val="a2"/>
    <w:link w:val="af0"/>
    <w:uiPriority w:val="99"/>
    <w:semiHidden/>
    <w:rsid w:val="00AC3132"/>
    <w:rPr>
      <w:rFonts w:ascii="Tahoma" w:eastAsia="Times New Roman" w:hAnsi="Tahoma" w:cs="Times New Roman"/>
      <w:sz w:val="16"/>
      <w:szCs w:val="16"/>
      <w:lang w:val="x-none" w:eastAsia="x-none"/>
    </w:rPr>
  </w:style>
  <w:style w:type="paragraph" w:customStyle="1" w:styleId="af2">
    <w:name w:val="текст сноски"/>
    <w:basedOn w:val="a1"/>
    <w:rsid w:val="00AC3132"/>
    <w:pPr>
      <w:tabs>
        <w:tab w:val="left" w:pos="187"/>
        <w:tab w:val="right" w:pos="8640"/>
      </w:tabs>
      <w:autoSpaceDE w:val="0"/>
      <w:autoSpaceDN w:val="0"/>
      <w:spacing w:after="120" w:line="220" w:lineRule="exact"/>
      <w:ind w:left="187" w:hanging="187"/>
      <w:jc w:val="both"/>
    </w:pPr>
    <w:rPr>
      <w:rFonts w:cs="Times New Roman"/>
      <w:spacing w:val="-2"/>
      <w:sz w:val="18"/>
      <w:szCs w:val="18"/>
      <w:lang w:eastAsia="ru-RU"/>
    </w:rPr>
  </w:style>
  <w:style w:type="character" w:styleId="af3">
    <w:name w:val="page number"/>
    <w:rsid w:val="00AC3132"/>
    <w:rPr>
      <w:rFonts w:cs="Times New Roman"/>
    </w:rPr>
  </w:style>
  <w:style w:type="paragraph" w:styleId="af4">
    <w:name w:val="Body Text"/>
    <w:basedOn w:val="a1"/>
    <w:link w:val="af5"/>
    <w:rsid w:val="00AC3132"/>
    <w:pPr>
      <w:jc w:val="both"/>
    </w:pPr>
    <w:rPr>
      <w:rFonts w:cs="Times New Roman"/>
      <w:b/>
      <w:bCs/>
      <w:i/>
      <w:iCs/>
      <w:szCs w:val="20"/>
      <w:lang w:val="x-none" w:eastAsia="ru-RU"/>
    </w:rPr>
  </w:style>
  <w:style w:type="character" w:customStyle="1" w:styleId="af5">
    <w:name w:val="Основной текст Знак"/>
    <w:basedOn w:val="a2"/>
    <w:link w:val="af4"/>
    <w:rsid w:val="00AC3132"/>
    <w:rPr>
      <w:rFonts w:ascii="Times New Roman" w:eastAsia="Times New Roman" w:hAnsi="Times New Roman" w:cs="Times New Roman"/>
      <w:b/>
      <w:bCs/>
      <w:i/>
      <w:iCs/>
      <w:sz w:val="28"/>
      <w:szCs w:val="20"/>
      <w:lang w:val="x-none" w:eastAsia="ru-RU"/>
    </w:rPr>
  </w:style>
  <w:style w:type="paragraph" w:customStyle="1" w:styleId="af6">
    <w:name w:val="Шапка закона"/>
    <w:basedOn w:val="a1"/>
    <w:rsid w:val="00AC3132"/>
    <w:pPr>
      <w:ind w:firstLine="0"/>
      <w:jc w:val="center"/>
    </w:pPr>
    <w:rPr>
      <w:rFonts w:cs="Times New Roman"/>
      <w:szCs w:val="20"/>
      <w:lang w:eastAsia="ru-RU"/>
    </w:rPr>
  </w:style>
  <w:style w:type="paragraph" w:customStyle="1" w:styleId="af7">
    <w:name w:val="закон"/>
    <w:basedOn w:val="a1"/>
    <w:rsid w:val="00AC3132"/>
    <w:pPr>
      <w:ind w:firstLine="0"/>
      <w:jc w:val="center"/>
    </w:pPr>
    <w:rPr>
      <w:rFonts w:cs="Times New Roman"/>
      <w:b/>
      <w:bCs/>
      <w:sz w:val="36"/>
      <w:szCs w:val="20"/>
      <w:lang w:eastAsia="ru-RU"/>
    </w:rPr>
  </w:style>
  <w:style w:type="paragraph" w:styleId="40">
    <w:name w:val="toc 4"/>
    <w:basedOn w:val="a1"/>
    <w:next w:val="a1"/>
    <w:autoRedefine/>
    <w:uiPriority w:val="39"/>
    <w:semiHidden/>
    <w:rsid w:val="00AC3132"/>
    <w:pPr>
      <w:ind w:left="560"/>
    </w:pPr>
    <w:rPr>
      <w:rFonts w:cs="Times New Roman"/>
      <w:sz w:val="20"/>
      <w:szCs w:val="20"/>
      <w:lang w:eastAsia="ru-RU"/>
    </w:rPr>
  </w:style>
  <w:style w:type="paragraph" w:customStyle="1" w:styleId="af8">
    <w:name w:val="Принят ГД"/>
    <w:basedOn w:val="a1"/>
    <w:rsid w:val="00AC3132"/>
    <w:pPr>
      <w:ind w:firstLine="0"/>
      <w:jc w:val="both"/>
    </w:pPr>
    <w:rPr>
      <w:rFonts w:cs="Times New Roman"/>
      <w:sz w:val="24"/>
      <w:szCs w:val="20"/>
      <w:lang w:eastAsia="ru-RU"/>
    </w:rPr>
  </w:style>
  <w:style w:type="paragraph" w:styleId="32">
    <w:name w:val="toc 3"/>
    <w:basedOn w:val="a1"/>
    <w:next w:val="a1"/>
    <w:autoRedefine/>
    <w:uiPriority w:val="39"/>
    <w:semiHidden/>
    <w:rsid w:val="00AC3132"/>
    <w:pPr>
      <w:tabs>
        <w:tab w:val="right" w:leader="dot" w:pos="10195"/>
      </w:tabs>
      <w:ind w:firstLine="0"/>
    </w:pPr>
    <w:rPr>
      <w:rFonts w:cs="Times New Roman"/>
      <w:noProof/>
      <w:sz w:val="24"/>
      <w:szCs w:val="24"/>
      <w:lang w:eastAsia="ru-RU"/>
    </w:rPr>
  </w:style>
  <w:style w:type="paragraph" w:styleId="12">
    <w:name w:val="toc 1"/>
    <w:basedOn w:val="a1"/>
    <w:next w:val="a1"/>
    <w:autoRedefine/>
    <w:uiPriority w:val="39"/>
    <w:semiHidden/>
    <w:rsid w:val="00AC3132"/>
    <w:pPr>
      <w:spacing w:before="360"/>
    </w:pPr>
    <w:rPr>
      <w:rFonts w:ascii="Arial" w:hAnsi="Arial" w:cs="Arial"/>
      <w:b/>
      <w:bCs/>
      <w:caps/>
      <w:sz w:val="24"/>
      <w:szCs w:val="24"/>
      <w:lang w:eastAsia="ru-RU"/>
    </w:rPr>
  </w:style>
  <w:style w:type="paragraph" w:styleId="22">
    <w:name w:val="toc 2"/>
    <w:basedOn w:val="a1"/>
    <w:next w:val="a1"/>
    <w:autoRedefine/>
    <w:uiPriority w:val="39"/>
    <w:semiHidden/>
    <w:rsid w:val="00AC3132"/>
    <w:pPr>
      <w:tabs>
        <w:tab w:val="right" w:leader="dot" w:pos="10195"/>
      </w:tabs>
      <w:spacing w:before="240"/>
    </w:pPr>
    <w:rPr>
      <w:rFonts w:cs="Times New Roman"/>
      <w:b/>
      <w:bCs/>
      <w:noProof/>
      <w:sz w:val="24"/>
      <w:szCs w:val="24"/>
      <w:lang w:eastAsia="ru-RU"/>
    </w:rPr>
  </w:style>
  <w:style w:type="paragraph" w:customStyle="1" w:styleId="af9">
    <w:name w:val="Кто вносит"/>
    <w:basedOn w:val="a1"/>
    <w:rsid w:val="00AC3132"/>
    <w:pPr>
      <w:ind w:left="567" w:firstLine="0"/>
      <w:jc w:val="right"/>
    </w:pPr>
    <w:rPr>
      <w:rFonts w:cs="Times New Roman"/>
      <w:b/>
      <w:bCs/>
      <w:sz w:val="20"/>
      <w:szCs w:val="20"/>
      <w:lang w:eastAsia="ru-RU"/>
    </w:rPr>
  </w:style>
  <w:style w:type="paragraph" w:customStyle="1" w:styleId="afa">
    <w:name w:val="Название закона"/>
    <w:basedOn w:val="a1"/>
    <w:rsid w:val="00AC3132"/>
    <w:pPr>
      <w:ind w:firstLine="0"/>
      <w:jc w:val="center"/>
    </w:pPr>
    <w:rPr>
      <w:rFonts w:cs="Times New Roman"/>
      <w:b/>
      <w:bCs/>
      <w:szCs w:val="20"/>
      <w:lang w:eastAsia="ru-RU"/>
    </w:rPr>
  </w:style>
  <w:style w:type="paragraph" w:styleId="5">
    <w:name w:val="toc 5"/>
    <w:basedOn w:val="a1"/>
    <w:next w:val="a1"/>
    <w:autoRedefine/>
    <w:uiPriority w:val="39"/>
    <w:semiHidden/>
    <w:rsid w:val="00AC3132"/>
    <w:pPr>
      <w:ind w:left="840"/>
    </w:pPr>
    <w:rPr>
      <w:rFonts w:cs="Times New Roman"/>
      <w:sz w:val="20"/>
      <w:szCs w:val="20"/>
      <w:lang w:eastAsia="ru-RU"/>
    </w:rPr>
  </w:style>
  <w:style w:type="paragraph" w:styleId="6">
    <w:name w:val="toc 6"/>
    <w:basedOn w:val="a1"/>
    <w:next w:val="a1"/>
    <w:autoRedefine/>
    <w:uiPriority w:val="39"/>
    <w:semiHidden/>
    <w:rsid w:val="00AC3132"/>
    <w:pPr>
      <w:ind w:left="1120"/>
    </w:pPr>
    <w:rPr>
      <w:rFonts w:cs="Times New Roman"/>
      <w:sz w:val="20"/>
      <w:szCs w:val="20"/>
      <w:lang w:eastAsia="ru-RU"/>
    </w:rPr>
  </w:style>
  <w:style w:type="paragraph" w:styleId="71">
    <w:name w:val="toc 7"/>
    <w:basedOn w:val="a1"/>
    <w:next w:val="a1"/>
    <w:autoRedefine/>
    <w:uiPriority w:val="39"/>
    <w:semiHidden/>
    <w:rsid w:val="00AC3132"/>
    <w:pPr>
      <w:ind w:left="1400"/>
    </w:pPr>
    <w:rPr>
      <w:rFonts w:cs="Times New Roman"/>
      <w:sz w:val="20"/>
      <w:szCs w:val="20"/>
      <w:lang w:eastAsia="ru-RU"/>
    </w:rPr>
  </w:style>
  <w:style w:type="paragraph" w:styleId="8">
    <w:name w:val="toc 8"/>
    <w:basedOn w:val="a1"/>
    <w:next w:val="a1"/>
    <w:autoRedefine/>
    <w:uiPriority w:val="39"/>
    <w:semiHidden/>
    <w:rsid w:val="00AC3132"/>
    <w:pPr>
      <w:ind w:left="1680"/>
    </w:pPr>
    <w:rPr>
      <w:rFonts w:cs="Times New Roman"/>
      <w:sz w:val="20"/>
      <w:szCs w:val="20"/>
      <w:lang w:eastAsia="ru-RU"/>
    </w:rPr>
  </w:style>
  <w:style w:type="paragraph" w:styleId="9">
    <w:name w:val="toc 9"/>
    <w:basedOn w:val="a1"/>
    <w:next w:val="a1"/>
    <w:autoRedefine/>
    <w:uiPriority w:val="39"/>
    <w:semiHidden/>
    <w:rsid w:val="00AC3132"/>
    <w:pPr>
      <w:ind w:left="1960"/>
    </w:pPr>
    <w:rPr>
      <w:rFonts w:cs="Times New Roman"/>
      <w:sz w:val="20"/>
      <w:szCs w:val="20"/>
      <w:lang w:eastAsia="ru-RU"/>
    </w:rPr>
  </w:style>
  <w:style w:type="paragraph" w:customStyle="1" w:styleId="afb">
    <w:name w:val="Подпись Губернатора"/>
    <w:basedOn w:val="a1"/>
    <w:rsid w:val="00AC3132"/>
    <w:pPr>
      <w:tabs>
        <w:tab w:val="left" w:pos="8460"/>
      </w:tabs>
      <w:ind w:firstLine="0"/>
      <w:jc w:val="both"/>
    </w:pPr>
    <w:rPr>
      <w:rFonts w:cs="Times New Roman"/>
      <w:szCs w:val="20"/>
      <w:lang w:eastAsia="ru-RU"/>
    </w:rPr>
  </w:style>
  <w:style w:type="paragraph" w:customStyle="1" w:styleId="afc">
    <w:name w:val="Название главы"/>
    <w:basedOn w:val="a1"/>
    <w:rsid w:val="00AC3132"/>
    <w:pPr>
      <w:ind w:firstLine="0"/>
      <w:jc w:val="center"/>
    </w:pPr>
    <w:rPr>
      <w:rFonts w:cs="Times New Roman"/>
      <w:szCs w:val="20"/>
      <w:lang w:eastAsia="ru-RU"/>
    </w:rPr>
  </w:style>
  <w:style w:type="table" w:customStyle="1" w:styleId="13">
    <w:name w:val="Сетка таблицы1"/>
    <w:basedOn w:val="a3"/>
    <w:next w:val="a5"/>
    <w:uiPriority w:val="59"/>
    <w:rsid w:val="00AC31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омер статьи без названия"/>
    <w:rsid w:val="00AC3132"/>
    <w:rPr>
      <w:b/>
    </w:rPr>
  </w:style>
  <w:style w:type="character" w:styleId="afe">
    <w:name w:val="Hyperlink"/>
    <w:uiPriority w:val="99"/>
    <w:rsid w:val="00AC3132"/>
    <w:rPr>
      <w:rFonts w:cs="Times New Roman"/>
      <w:color w:val="0000FF"/>
      <w:u w:val="single"/>
    </w:rPr>
  </w:style>
  <w:style w:type="paragraph" w:styleId="aff">
    <w:name w:val="Revision"/>
    <w:hidden/>
    <w:uiPriority w:val="99"/>
    <w:semiHidden/>
    <w:rsid w:val="00AC3132"/>
    <w:pPr>
      <w:spacing w:after="0" w:line="240" w:lineRule="auto"/>
    </w:pPr>
    <w:rPr>
      <w:rFonts w:ascii="Times New Roman" w:eastAsia="Times New Roman" w:hAnsi="Times New Roman" w:cs="Calibri"/>
      <w:sz w:val="28"/>
    </w:rPr>
  </w:style>
  <w:style w:type="paragraph" w:styleId="23">
    <w:name w:val="Body Text Indent 2"/>
    <w:basedOn w:val="a1"/>
    <w:link w:val="24"/>
    <w:semiHidden/>
    <w:unhideWhenUsed/>
    <w:rsid w:val="00AC3132"/>
    <w:pPr>
      <w:spacing w:after="120" w:line="480" w:lineRule="auto"/>
      <w:ind w:left="283"/>
    </w:pPr>
    <w:rPr>
      <w:rFonts w:cs="Times New Roman"/>
      <w:lang w:val="x-none"/>
    </w:rPr>
  </w:style>
  <w:style w:type="character" w:customStyle="1" w:styleId="24">
    <w:name w:val="Основной текст с отступом 2 Знак"/>
    <w:basedOn w:val="a2"/>
    <w:link w:val="23"/>
    <w:semiHidden/>
    <w:rsid w:val="00AC3132"/>
    <w:rPr>
      <w:rFonts w:ascii="Times New Roman" w:eastAsia="Times New Roman" w:hAnsi="Times New Roman" w:cs="Times New Roman"/>
      <w:sz w:val="28"/>
      <w:lang w:val="x-none"/>
    </w:rPr>
  </w:style>
  <w:style w:type="table" w:customStyle="1" w:styleId="25">
    <w:name w:val="Сетка таблицы2"/>
    <w:basedOn w:val="a3"/>
    <w:next w:val="a5"/>
    <w:uiPriority w:val="99"/>
    <w:rsid w:val="00AC313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note text"/>
    <w:basedOn w:val="a1"/>
    <w:link w:val="aff1"/>
    <w:uiPriority w:val="99"/>
    <w:semiHidden/>
    <w:unhideWhenUsed/>
    <w:rsid w:val="00AC3132"/>
    <w:rPr>
      <w:rFonts w:cs="Times New Roman"/>
      <w:sz w:val="20"/>
      <w:szCs w:val="20"/>
      <w:lang w:val="x-none"/>
    </w:rPr>
  </w:style>
  <w:style w:type="character" w:customStyle="1" w:styleId="aff1">
    <w:name w:val="Текст сноски Знак"/>
    <w:basedOn w:val="a2"/>
    <w:link w:val="aff0"/>
    <w:uiPriority w:val="99"/>
    <w:semiHidden/>
    <w:rsid w:val="00AC3132"/>
    <w:rPr>
      <w:rFonts w:ascii="Times New Roman" w:eastAsia="Times New Roman" w:hAnsi="Times New Roman" w:cs="Times New Roman"/>
      <w:sz w:val="20"/>
      <w:szCs w:val="20"/>
      <w:lang w:val="x-none"/>
    </w:rPr>
  </w:style>
  <w:style w:type="character" w:styleId="aff2">
    <w:name w:val="footnote reference"/>
    <w:uiPriority w:val="99"/>
    <w:semiHidden/>
    <w:unhideWhenUsed/>
    <w:rsid w:val="00AC3132"/>
    <w:rPr>
      <w:vertAlign w:val="superscript"/>
    </w:rPr>
  </w:style>
  <w:style w:type="paragraph" w:styleId="aff3">
    <w:name w:val="Body Text Indent"/>
    <w:basedOn w:val="a1"/>
    <w:link w:val="aff4"/>
    <w:semiHidden/>
    <w:unhideWhenUsed/>
    <w:rsid w:val="00AC3132"/>
    <w:pPr>
      <w:spacing w:after="120"/>
      <w:ind w:left="283"/>
    </w:pPr>
    <w:rPr>
      <w:rFonts w:cs="Times New Roman"/>
      <w:lang w:val="x-none"/>
    </w:rPr>
  </w:style>
  <w:style w:type="character" w:customStyle="1" w:styleId="aff4">
    <w:name w:val="Основной текст с отступом Знак"/>
    <w:basedOn w:val="a2"/>
    <w:link w:val="aff3"/>
    <w:semiHidden/>
    <w:rsid w:val="00AC3132"/>
    <w:rPr>
      <w:rFonts w:ascii="Times New Roman" w:eastAsia="Times New Roman" w:hAnsi="Times New Roman" w:cs="Times New Roman"/>
      <w:sz w:val="28"/>
      <w:lang w:val="x-none"/>
    </w:rPr>
  </w:style>
  <w:style w:type="table" w:customStyle="1" w:styleId="33">
    <w:name w:val="Сетка таблицы3"/>
    <w:basedOn w:val="a3"/>
    <w:next w:val="a5"/>
    <w:uiPriority w:val="99"/>
    <w:rsid w:val="00AC313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uiPriority w:val="1"/>
    <w:qFormat/>
    <w:rsid w:val="00AC3132"/>
    <w:pPr>
      <w:spacing w:after="0" w:line="240" w:lineRule="auto"/>
      <w:ind w:firstLine="709"/>
    </w:pPr>
    <w:rPr>
      <w:rFonts w:ascii="Times New Roman" w:eastAsia="Times New Roman" w:hAnsi="Times New Roman" w:cs="Calibri"/>
      <w:sz w:val="28"/>
    </w:rPr>
  </w:style>
  <w:style w:type="paragraph" w:customStyle="1" w:styleId="ConsPlusCell">
    <w:name w:val="ConsPlusCell"/>
    <w:uiPriority w:val="99"/>
    <w:rsid w:val="00AC313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4">
    <w:name w:val="Основной текст Знак1"/>
    <w:semiHidden/>
    <w:locked/>
    <w:rsid w:val="00AC3132"/>
    <w:rPr>
      <w:rFonts w:ascii="Calibri" w:eastAsia="Times New Roman" w:hAnsi="Calibri" w:cs="Calibri"/>
      <w:sz w:val="20"/>
      <w:szCs w:val="20"/>
      <w:shd w:val="clear" w:color="auto" w:fill="FFFFFF"/>
      <w:lang w:eastAsia="ru-RU"/>
    </w:rPr>
  </w:style>
  <w:style w:type="paragraph" w:customStyle="1" w:styleId="ConsPlusNormal">
    <w:name w:val="ConsPlusNormal"/>
    <w:rsid w:val="00AC31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313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AC3132"/>
    <w:pPr>
      <w:numPr>
        <w:numId w:val="12"/>
      </w:numPr>
    </w:pPr>
  </w:style>
  <w:style w:type="character" w:styleId="aff6">
    <w:name w:val="FollowedHyperlink"/>
    <w:uiPriority w:val="99"/>
    <w:semiHidden/>
    <w:unhideWhenUsed/>
    <w:rsid w:val="00AC3132"/>
    <w:rPr>
      <w:color w:val="800080"/>
      <w:u w:val="single"/>
    </w:rPr>
  </w:style>
  <w:style w:type="character" w:styleId="aff7">
    <w:name w:val="Strong"/>
    <w:uiPriority w:val="22"/>
    <w:qFormat/>
    <w:rsid w:val="00AC3132"/>
    <w:rPr>
      <w:b/>
      <w:bCs/>
    </w:rPr>
  </w:style>
  <w:style w:type="paragraph" w:customStyle="1" w:styleId="15">
    <w:name w:val="Абзац списка1"/>
    <w:basedOn w:val="a1"/>
    <w:rsid w:val="00AC3132"/>
    <w:pPr>
      <w:ind w:left="720" w:firstLine="0"/>
    </w:pPr>
    <w:rPr>
      <w:rFonts w:eastAsia="Calibri" w:cs="Times New Roman"/>
      <w:sz w:val="24"/>
      <w:szCs w:val="24"/>
      <w:lang w:eastAsia="ru-RU"/>
    </w:rPr>
  </w:style>
  <w:style w:type="paragraph" w:customStyle="1" w:styleId="aff8">
    <w:name w:val="_Обычный"/>
    <w:basedOn w:val="a1"/>
    <w:qFormat/>
    <w:rsid w:val="00AC3132"/>
    <w:pPr>
      <w:jc w:val="both"/>
    </w:pPr>
    <w:rPr>
      <w:rFonts w:eastAsia="Calibri" w:cs="Times New Roman"/>
      <w:kern w:val="28"/>
    </w:rPr>
  </w:style>
  <w:style w:type="paragraph" w:customStyle="1" w:styleId="a0">
    <w:name w:val="_Пункт"/>
    <w:basedOn w:val="aff8"/>
    <w:rsid w:val="00AC3132"/>
    <w:pPr>
      <w:numPr>
        <w:numId w:val="13"/>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6">
    <w:name w:val="Стиль1"/>
    <w:basedOn w:val="a1"/>
    <w:qFormat/>
    <w:rsid w:val="00AC3132"/>
    <w:pPr>
      <w:spacing w:after="200"/>
      <w:ind w:firstLine="0"/>
      <w:jc w:val="both"/>
    </w:pPr>
    <w:rPr>
      <w:rFonts w:eastAsia="Calibri" w:cs="Times New Roman"/>
    </w:rPr>
  </w:style>
  <w:style w:type="paragraph" w:customStyle="1" w:styleId="1">
    <w:name w:val="_Заголовок1"/>
    <w:basedOn w:val="a1"/>
    <w:qFormat/>
    <w:rsid w:val="00AC3132"/>
    <w:pPr>
      <w:keepNext/>
      <w:keepLines/>
      <w:numPr>
        <w:numId w:val="15"/>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
    <w:qFormat/>
    <w:rsid w:val="00AC3132"/>
    <w:pPr>
      <w:numPr>
        <w:ilvl w:val="1"/>
      </w:numPr>
      <w:spacing w:before="240" w:after="120"/>
      <w:outlineLvl w:val="1"/>
    </w:pPr>
  </w:style>
  <w:style w:type="paragraph" w:customStyle="1" w:styleId="3">
    <w:name w:val="_Заголовок3"/>
    <w:basedOn w:val="2"/>
    <w:qFormat/>
    <w:rsid w:val="00AC3132"/>
    <w:pPr>
      <w:numPr>
        <w:ilvl w:val="2"/>
      </w:numPr>
      <w:spacing w:before="120" w:after="80"/>
      <w:outlineLvl w:val="2"/>
    </w:pPr>
  </w:style>
  <w:style w:type="paragraph" w:customStyle="1" w:styleId="4">
    <w:name w:val="_Заголовок4"/>
    <w:basedOn w:val="3"/>
    <w:qFormat/>
    <w:rsid w:val="00AC3132"/>
    <w:pPr>
      <w:keepLines w:val="0"/>
      <w:numPr>
        <w:ilvl w:val="3"/>
      </w:numPr>
      <w:spacing w:before="80" w:after="0"/>
      <w:ind w:right="0"/>
      <w:jc w:val="both"/>
      <w:outlineLvl w:val="3"/>
    </w:pPr>
    <w:rPr>
      <w:b w:val="0"/>
    </w:rPr>
  </w:style>
  <w:style w:type="paragraph" w:styleId="aff9">
    <w:name w:val="caption"/>
    <w:basedOn w:val="a1"/>
    <w:next w:val="a1"/>
    <w:qFormat/>
    <w:rsid w:val="00AC3132"/>
    <w:pPr>
      <w:widowControl w:val="0"/>
      <w:autoSpaceDE w:val="0"/>
      <w:autoSpaceDN w:val="0"/>
      <w:adjustRightInd w:val="0"/>
      <w:ind w:firstLine="0"/>
    </w:pPr>
    <w:rPr>
      <w:rFonts w:eastAsia="Calibri" w:cs="Times New Roman"/>
      <w:b/>
      <w:bCs/>
      <w:sz w:val="20"/>
      <w:szCs w:val="20"/>
      <w:lang w:eastAsia="ru-RU"/>
    </w:rPr>
  </w:style>
  <w:style w:type="character" w:customStyle="1" w:styleId="affa">
    <w:name w:val="Цветовое выделение"/>
    <w:uiPriority w:val="99"/>
    <w:rsid w:val="00AC3132"/>
    <w:rPr>
      <w:b/>
      <w:bCs/>
      <w:color w:val="26282F"/>
    </w:rPr>
  </w:style>
  <w:style w:type="character" w:customStyle="1" w:styleId="affb">
    <w:name w:val="Гипертекстовая ссылка"/>
    <w:uiPriority w:val="99"/>
    <w:rsid w:val="00AC3132"/>
    <w:rPr>
      <w:b/>
      <w:bCs/>
      <w:color w:val="106BBE"/>
    </w:rPr>
  </w:style>
  <w:style w:type="paragraph" w:customStyle="1" w:styleId="affc">
    <w:name w:val="Нормальный (таблица)"/>
    <w:basedOn w:val="a1"/>
    <w:next w:val="a1"/>
    <w:uiPriority w:val="99"/>
    <w:rsid w:val="00AC3132"/>
    <w:pPr>
      <w:widowControl w:val="0"/>
      <w:autoSpaceDE w:val="0"/>
      <w:autoSpaceDN w:val="0"/>
      <w:adjustRightInd w:val="0"/>
      <w:ind w:firstLine="0"/>
      <w:jc w:val="both"/>
    </w:pPr>
    <w:rPr>
      <w:rFonts w:ascii="Arial" w:hAnsi="Arial" w:cs="Arial"/>
      <w:sz w:val="24"/>
      <w:szCs w:val="24"/>
      <w:lang w:eastAsia="ru-RU"/>
    </w:rPr>
  </w:style>
  <w:style w:type="paragraph" w:customStyle="1" w:styleId="affd">
    <w:name w:val="Прижатый влево"/>
    <w:basedOn w:val="a1"/>
    <w:next w:val="a1"/>
    <w:uiPriority w:val="99"/>
    <w:rsid w:val="00AC3132"/>
    <w:pPr>
      <w:widowControl w:val="0"/>
      <w:autoSpaceDE w:val="0"/>
      <w:autoSpaceDN w:val="0"/>
      <w:adjustRightInd w:val="0"/>
      <w:ind w:firstLine="0"/>
    </w:pPr>
    <w:rPr>
      <w:rFonts w:ascii="Arial" w:hAnsi="Arial" w:cs="Arial"/>
      <w:sz w:val="24"/>
      <w:szCs w:val="24"/>
      <w:lang w:eastAsia="ru-RU"/>
    </w:rPr>
  </w:style>
  <w:style w:type="paragraph" w:customStyle="1" w:styleId="Text">
    <w:name w:val="Text"/>
    <w:basedOn w:val="a1"/>
    <w:rsid w:val="00AC3132"/>
    <w:pPr>
      <w:spacing w:after="240"/>
      <w:ind w:firstLine="0"/>
    </w:pPr>
    <w:rPr>
      <w:rFonts w:cs="Times New Roman"/>
      <w:sz w:val="24"/>
      <w:szCs w:val="20"/>
      <w:lang w:val="en-US"/>
    </w:rPr>
  </w:style>
  <w:style w:type="paragraph" w:customStyle="1" w:styleId="text0">
    <w:name w:val="text"/>
    <w:basedOn w:val="a1"/>
    <w:rsid w:val="00AC3132"/>
    <w:pPr>
      <w:spacing w:after="240"/>
      <w:ind w:firstLine="0"/>
    </w:pPr>
    <w:rPr>
      <w:rFonts w:cs="Times New Roman"/>
      <w:sz w:val="24"/>
      <w:szCs w:val="24"/>
      <w:lang w:eastAsia="ru-RU"/>
    </w:rPr>
  </w:style>
  <w:style w:type="paragraph" w:styleId="affe">
    <w:name w:val="Normal (Web)"/>
    <w:basedOn w:val="a1"/>
    <w:rsid w:val="00AC3132"/>
    <w:pPr>
      <w:suppressAutoHyphens/>
      <w:spacing w:before="40" w:after="40"/>
      <w:ind w:firstLine="0"/>
    </w:pPr>
    <w:rPr>
      <w:rFonts w:ascii="Arial" w:hAnsi="Arial" w:cs="Arial"/>
      <w:color w:val="332E2D"/>
      <w:spacing w:val="2"/>
      <w:sz w:val="24"/>
      <w:szCs w:val="24"/>
      <w:lang w:eastAsia="ar-SA"/>
    </w:rPr>
  </w:style>
  <w:style w:type="paragraph" w:customStyle="1" w:styleId="17">
    <w:name w:val="Без интервала1"/>
    <w:rsid w:val="00AC3132"/>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6">
    <w:name w:val="Без интервала2"/>
    <w:rsid w:val="00AC313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f">
    <w:name w:val="_Введение"/>
    <w:basedOn w:val="1"/>
    <w:qFormat/>
    <w:rsid w:val="00AC3132"/>
    <w:pPr>
      <w:numPr>
        <w:numId w:val="0"/>
      </w:numPr>
      <w:ind w:left="567"/>
    </w:pPr>
    <w:rPr>
      <w:rFonts w:eastAsia="Times New Roman"/>
      <w:lang w:eastAsia="ru-RU"/>
    </w:rPr>
  </w:style>
  <w:style w:type="paragraph" w:customStyle="1" w:styleId="afff0">
    <w:name w:val="_Название"/>
    <w:basedOn w:val="a1"/>
    <w:qFormat/>
    <w:rsid w:val="00AC3132"/>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55626921.0" TargetMode="External"/><Relationship Id="rId12" Type="http://schemas.openxmlformats.org/officeDocument/2006/relationships/hyperlink" Target="consultantplus://offline/ref=B342F2E599CB95803AB379E1DDE072CDB140B784801363C4CB3F48CDD439E5A09E4D21816846F405l8EBH"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42F2E599CB95803AB379E1DDE072CDB24BB381834134C69A6A46lCE8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03D0F6A4A585E20E72C1EF23128A7498B2C5D0F7571CAB3675FC9ZBw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38</Pages>
  <Words>12292</Words>
  <Characters>70065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Егор Лощаков</cp:lastModifiedBy>
  <cp:revision>8</cp:revision>
  <cp:lastPrinted>2016-10-29T14:49:00Z</cp:lastPrinted>
  <dcterms:created xsi:type="dcterms:W3CDTF">2016-10-29T14:44:00Z</dcterms:created>
  <dcterms:modified xsi:type="dcterms:W3CDTF">2020-11-06T00:24:00Z</dcterms:modified>
</cp:coreProperties>
</file>