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091"/>
        <w:gridCol w:w="4869"/>
      </w:tblGrid>
      <w:tr w:rsidR="009B0B2E" w:rsidRPr="0071157F" w14:paraId="6E2477CB" w14:textId="77777777" w:rsidTr="00305D2D">
        <w:trPr>
          <w:jc w:val="center"/>
        </w:trPr>
        <w:tc>
          <w:tcPr>
            <w:tcW w:w="5091" w:type="dxa"/>
            <w:shd w:val="clear" w:color="auto" w:fill="auto"/>
          </w:tcPr>
          <w:p w14:paraId="090E4996" w14:textId="77777777" w:rsidR="00221B05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Принято </w:t>
            </w:r>
            <w:r w:rsidR="003F0D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заседании </w:t>
            </w: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педагогического совета </w:t>
            </w:r>
            <w:r w:rsidR="00221B0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ГОУ ЯО </w:t>
            </w: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</w:t>
            </w:r>
            <w:r w:rsidR="00221B05">
              <w:rPr>
                <w:rFonts w:ascii="Times New Roman" w:eastAsia="Times New Roman" w:hAnsi="Times New Roman" w:cs="Times New Roman"/>
                <w:sz w:val="24"/>
                <w:szCs w:val="28"/>
              </w:rPr>
              <w:t>яя</w:t>
            </w: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</w:t>
            </w:r>
            <w:r w:rsidR="00221B0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  <w:p w14:paraId="42C02017" w14:textId="72357D21"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«Провинциальный колледж»</w:t>
            </w:r>
          </w:p>
          <w:p w14:paraId="5F9BE380" w14:textId="77777777"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№3 от 19.11.2015г.</w:t>
            </w:r>
          </w:p>
          <w:p w14:paraId="7A739AD6" w14:textId="77777777" w:rsidR="009B0B2E" w:rsidRPr="009B0B2E" w:rsidRDefault="009B0B2E" w:rsidP="009B0B2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007EED1" w14:textId="77777777" w:rsidR="009B0B2E" w:rsidRPr="009B0B2E" w:rsidRDefault="009B0B2E" w:rsidP="009B0B2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14:paraId="0B619122" w14:textId="77777777"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Утверждено приказом директора</w:t>
            </w:r>
          </w:p>
          <w:p w14:paraId="28BA5BBC" w14:textId="77777777" w:rsidR="00221B05" w:rsidRDefault="00221B05" w:rsidP="00221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ГОУ ЯО </w:t>
            </w: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яя</w:t>
            </w: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  <w:p w14:paraId="105E0A80" w14:textId="77777777" w:rsidR="00221B05" w:rsidRPr="009B0B2E" w:rsidRDefault="00221B05" w:rsidP="00221B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«Провинциальный колледж»</w:t>
            </w:r>
          </w:p>
          <w:p w14:paraId="3E16700A" w14:textId="77777777" w:rsidR="009B0B2E" w:rsidRPr="009B0B2E" w:rsidRDefault="009B0B2E" w:rsidP="009B0B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0B2E">
              <w:rPr>
                <w:rFonts w:ascii="Times New Roman" w:eastAsia="Times New Roman" w:hAnsi="Times New Roman" w:cs="Times New Roman"/>
                <w:sz w:val="24"/>
                <w:szCs w:val="28"/>
              </w:rPr>
              <w:t>№ 01-01/107-1 от 20.11.2015</w:t>
            </w:r>
          </w:p>
          <w:p w14:paraId="7DD4F769" w14:textId="77777777" w:rsidR="009B0B2E" w:rsidRPr="009B0B2E" w:rsidRDefault="009B0B2E" w:rsidP="009B0B2E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14:paraId="0814A24E" w14:textId="77777777"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3520B" w14:textId="77777777"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F4352" w14:textId="77777777"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653AA" w14:textId="77777777" w:rsidR="00C70242" w:rsidRDefault="00C70242" w:rsidP="00C7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4876A" w14:textId="77777777" w:rsidR="00C70242" w:rsidRPr="008149C1" w:rsidRDefault="00C70242" w:rsidP="00C70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49C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2D1B9B24" w14:textId="096E17E7" w:rsidR="00C70242" w:rsidRDefault="00C70242" w:rsidP="00C70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C1">
        <w:rPr>
          <w:rFonts w:ascii="Times New Roman" w:hAnsi="Times New Roman" w:cs="Times New Roman"/>
          <w:b/>
          <w:sz w:val="28"/>
          <w:szCs w:val="28"/>
        </w:rPr>
        <w:t xml:space="preserve">О порядке оформления возникновения, приостановления и прекращения отношений между </w:t>
      </w:r>
      <w:r w:rsidR="00221B05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 w:rsidRPr="008149C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учреждением </w:t>
      </w:r>
      <w:r w:rsidR="00221B05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  <w:r w:rsidRPr="008149C1">
        <w:rPr>
          <w:rFonts w:ascii="Times New Roman" w:hAnsi="Times New Roman" w:cs="Times New Roman"/>
          <w:b/>
          <w:sz w:val="28"/>
          <w:szCs w:val="28"/>
        </w:rPr>
        <w:t xml:space="preserve">«Средняя школа «Провинциальный колледж» и обучающимися и (или) родителями (законными представителями) несовершеннолетних обучающихся </w:t>
      </w:r>
      <w:r w:rsidR="00221B05">
        <w:rPr>
          <w:rFonts w:ascii="Times New Roman" w:hAnsi="Times New Roman" w:cs="Times New Roman"/>
          <w:b/>
          <w:sz w:val="28"/>
          <w:szCs w:val="28"/>
        </w:rPr>
        <w:t xml:space="preserve">ГОУ ЯО </w:t>
      </w:r>
      <w:r w:rsidRPr="008149C1">
        <w:rPr>
          <w:rFonts w:ascii="Times New Roman" w:hAnsi="Times New Roman" w:cs="Times New Roman"/>
          <w:b/>
          <w:sz w:val="28"/>
          <w:szCs w:val="28"/>
        </w:rPr>
        <w:t>Средн</w:t>
      </w:r>
      <w:r w:rsidR="00221B05">
        <w:rPr>
          <w:rFonts w:ascii="Times New Roman" w:hAnsi="Times New Roman" w:cs="Times New Roman"/>
          <w:b/>
          <w:sz w:val="28"/>
          <w:szCs w:val="28"/>
        </w:rPr>
        <w:t>яя</w:t>
      </w:r>
      <w:r w:rsidRPr="008149C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221B05">
        <w:rPr>
          <w:rFonts w:ascii="Times New Roman" w:hAnsi="Times New Roman" w:cs="Times New Roman"/>
          <w:b/>
          <w:sz w:val="28"/>
          <w:szCs w:val="28"/>
        </w:rPr>
        <w:t>а</w:t>
      </w:r>
      <w:r w:rsidRPr="008149C1">
        <w:rPr>
          <w:rFonts w:ascii="Times New Roman" w:hAnsi="Times New Roman" w:cs="Times New Roman"/>
          <w:b/>
          <w:sz w:val="28"/>
          <w:szCs w:val="28"/>
        </w:rPr>
        <w:t xml:space="preserve"> «Провинциальный колледж»</w:t>
      </w:r>
    </w:p>
    <w:p w14:paraId="171B7F4F" w14:textId="77777777" w:rsidR="00C70242" w:rsidRDefault="00C70242" w:rsidP="00C702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FBB44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4BEFD0B5" w14:textId="77777777" w:rsidR="00C70242" w:rsidRDefault="00C70242" w:rsidP="00C70242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681A6" w14:textId="003E28CD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9C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9C1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оформления возникновения, приостановления и прекращения отношений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образовательных отношений)</w:t>
      </w:r>
      <w:r w:rsidRPr="008149C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221B05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8149C1">
        <w:rPr>
          <w:rFonts w:ascii="Times New Roman" w:hAnsi="Times New Roman" w:cs="Times New Roman"/>
          <w:sz w:val="28"/>
          <w:szCs w:val="28"/>
        </w:rPr>
        <w:t xml:space="preserve"> общеобразовательным учреждением </w:t>
      </w:r>
      <w:r w:rsidR="00221B0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8149C1">
        <w:rPr>
          <w:rFonts w:ascii="Times New Roman" w:hAnsi="Times New Roman" w:cs="Times New Roman"/>
          <w:sz w:val="28"/>
          <w:szCs w:val="28"/>
        </w:rPr>
        <w:t>«Средняя школа «Провинциальный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Школа)</w:t>
      </w:r>
      <w:r w:rsidRPr="008149C1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</w:t>
      </w:r>
      <w:r w:rsidR="00221B05">
        <w:rPr>
          <w:rFonts w:ascii="Times New Roman" w:hAnsi="Times New Roman" w:cs="Times New Roman"/>
          <w:sz w:val="28"/>
          <w:szCs w:val="28"/>
        </w:rPr>
        <w:t xml:space="preserve">ГОУ ЯО </w:t>
      </w:r>
      <w:r w:rsidRPr="008149C1">
        <w:rPr>
          <w:rFonts w:ascii="Times New Roman" w:hAnsi="Times New Roman" w:cs="Times New Roman"/>
          <w:sz w:val="28"/>
          <w:szCs w:val="28"/>
        </w:rPr>
        <w:t>Средн</w:t>
      </w:r>
      <w:r w:rsidR="00221B05">
        <w:rPr>
          <w:rFonts w:ascii="Times New Roman" w:hAnsi="Times New Roman" w:cs="Times New Roman"/>
          <w:sz w:val="28"/>
          <w:szCs w:val="28"/>
        </w:rPr>
        <w:t>яя</w:t>
      </w:r>
      <w:r w:rsidRPr="008149C1">
        <w:rPr>
          <w:rFonts w:ascii="Times New Roman" w:hAnsi="Times New Roman" w:cs="Times New Roman"/>
          <w:sz w:val="28"/>
          <w:szCs w:val="28"/>
        </w:rPr>
        <w:t xml:space="preserve"> школ</w:t>
      </w:r>
      <w:r w:rsidR="00221B05">
        <w:rPr>
          <w:rFonts w:ascii="Times New Roman" w:hAnsi="Times New Roman" w:cs="Times New Roman"/>
          <w:sz w:val="28"/>
          <w:szCs w:val="28"/>
        </w:rPr>
        <w:t>а</w:t>
      </w:r>
      <w:r w:rsidRPr="008149C1">
        <w:rPr>
          <w:rFonts w:ascii="Times New Roman" w:hAnsi="Times New Roman" w:cs="Times New Roman"/>
          <w:sz w:val="28"/>
          <w:szCs w:val="28"/>
        </w:rPr>
        <w:t xml:space="preserve"> «Провинциальный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48AB99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EBF4CE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C1">
        <w:rPr>
          <w:rFonts w:ascii="Times New Roman" w:hAnsi="Times New Roman" w:cs="Times New Roman"/>
          <w:b/>
          <w:sz w:val="28"/>
          <w:szCs w:val="28"/>
        </w:rPr>
        <w:t>2.Возникновение образовательных отношений</w:t>
      </w:r>
    </w:p>
    <w:p w14:paraId="0F1B7614" w14:textId="77777777" w:rsidR="00C70242" w:rsidRPr="008149C1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D9ED4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9C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149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возникновения образовательных отношений является приказ директора Школы о приеме гражданина на обучение в Школу или для прохождения промежуточной аттестации и (или) государственной итоговой аттестации.</w:t>
      </w:r>
    </w:p>
    <w:p w14:paraId="73130261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2.Возникновение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 в связи с приемом гражданина в Школу на обучение по основной общеобразовательной программе среднего общего образования  оформляется в соответствии с законодательством РФ.</w:t>
      </w:r>
    </w:p>
    <w:p w14:paraId="3B4F3B80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2.3.Возникновение образовательных отношений в связи с приемом гражданина в Школу для прохождения промежуточной и (или) государственной итоговой аттестации обучающихся оформляется в соответствии с правилами, установленными в Школе, и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РФ от 26.12.2013г. № 1400 с изменениями, утвержденными Приказом Министерства образования и науки РФ, от 05.08.2014г. №923(при приеме для участия в государственной итоговой аттестации обучающихся, освоивших образовательные программы среднего общего образования).</w:t>
      </w:r>
    </w:p>
    <w:p w14:paraId="69AA6581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04F50E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70">
        <w:rPr>
          <w:rFonts w:ascii="Times New Roman" w:hAnsi="Times New Roman" w:cs="Times New Roman"/>
          <w:b/>
          <w:sz w:val="28"/>
          <w:szCs w:val="28"/>
        </w:rPr>
        <w:t>3.Прекращение образовательных отношений</w:t>
      </w:r>
    </w:p>
    <w:p w14:paraId="5E3A0934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FF80A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57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A75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Прекращение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 в связи с отчислением обучающегося из Школы оформляется в соответствии с порядком, установленным Школой.</w:t>
      </w:r>
    </w:p>
    <w:p w14:paraId="0F5B83E8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E020E4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70">
        <w:rPr>
          <w:rFonts w:ascii="Times New Roman" w:hAnsi="Times New Roman" w:cs="Times New Roman"/>
          <w:b/>
          <w:sz w:val="28"/>
          <w:szCs w:val="28"/>
        </w:rPr>
        <w:t>4.Приостановление образовательных отношений</w:t>
      </w:r>
    </w:p>
    <w:p w14:paraId="655A9AD9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F376BC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757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A75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отношений, за исключением приостановления образовательных отношений по инициативе Школы, осуществляется по заявлению родителей (законных представителей) несовершеннолетнего обучающегося.</w:t>
      </w:r>
    </w:p>
    <w:p w14:paraId="1A1EE676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 заявлении на приостановление образовательных отношений указываются: фамилия, имя, отчество обучающегося; дата рождения; класс обучения; причины приостановления образовательных отношений.</w:t>
      </w:r>
    </w:p>
    <w:p w14:paraId="2E7C0061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3.Приостановление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 оформляется приказом директора Школы.</w:t>
      </w:r>
    </w:p>
    <w:p w14:paraId="662755F6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19BE93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0B8B7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AAF781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60474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45A1E5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09A2B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074481" w14:textId="77777777" w:rsidR="00C70242" w:rsidRDefault="00C70242" w:rsidP="00C70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DBDD76" w14:textId="77777777" w:rsidR="00F652BE" w:rsidRDefault="00F652BE"/>
    <w:sectPr w:rsidR="00F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42"/>
    <w:rsid w:val="00221B05"/>
    <w:rsid w:val="003F0DB3"/>
    <w:rsid w:val="009B0B2E"/>
    <w:rsid w:val="00C70242"/>
    <w:rsid w:val="00DE5D8C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7BDA"/>
  <w15:docId w15:val="{30410CD5-3A3B-4E2B-BDBF-DDF1A2B1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Егор Лощаков</cp:lastModifiedBy>
  <cp:revision>5</cp:revision>
  <dcterms:created xsi:type="dcterms:W3CDTF">2016-10-30T07:57:00Z</dcterms:created>
  <dcterms:modified xsi:type="dcterms:W3CDTF">2020-11-06T09:57:00Z</dcterms:modified>
</cp:coreProperties>
</file>